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0A57D7" w14:textId="77777777" w:rsidR="007427F2" w:rsidRPr="00740CF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Theme="majorHAnsi" w:eastAsia="Times New Roman" w:hAnsiTheme="majorHAnsi" w:cstheme="majorHAnsi"/>
          <w:sz w:val="28"/>
          <w:szCs w:val="28"/>
        </w:rPr>
      </w:pPr>
      <w:r w:rsidRPr="00740CF0">
        <w:rPr>
          <w:rFonts w:asciiTheme="majorHAnsi" w:eastAsia="Times New Roman" w:hAnsiTheme="majorHAnsi" w:cstheme="majorHAnsi"/>
          <w:b/>
          <w:sz w:val="28"/>
          <w:szCs w:val="28"/>
        </w:rPr>
        <w:t>SZKOLNY ZESTAW PODRĘCZNIKÓW</w:t>
      </w:r>
    </w:p>
    <w:p w14:paraId="77D87CB0" w14:textId="77777777" w:rsidR="007427F2" w:rsidRPr="00740CF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Theme="majorHAnsi" w:eastAsia="Times New Roman" w:hAnsiTheme="majorHAnsi" w:cstheme="majorHAnsi"/>
          <w:sz w:val="24"/>
          <w:szCs w:val="24"/>
        </w:rPr>
      </w:pPr>
      <w:r w:rsidRPr="00740CF0">
        <w:rPr>
          <w:rFonts w:asciiTheme="majorHAnsi" w:eastAsia="Times New Roman" w:hAnsiTheme="majorHAnsi" w:cstheme="majorHAnsi"/>
          <w:sz w:val="24"/>
          <w:szCs w:val="24"/>
        </w:rPr>
        <w:br/>
        <w:t>Obowiązujący w roku szkolnym 2024/2025</w:t>
      </w:r>
    </w:p>
    <w:p w14:paraId="473464DF" w14:textId="77777777" w:rsidR="007427F2" w:rsidRPr="00740CF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Theme="majorHAnsi" w:eastAsia="Arial" w:hAnsiTheme="majorHAnsi" w:cstheme="majorHAnsi"/>
          <w:sz w:val="20"/>
          <w:szCs w:val="20"/>
        </w:rPr>
      </w:pPr>
      <w:r w:rsidRPr="00740CF0">
        <w:rPr>
          <w:rFonts w:asciiTheme="majorHAnsi" w:eastAsia="Times New Roman" w:hAnsiTheme="majorHAnsi" w:cstheme="majorHAnsi"/>
          <w:sz w:val="24"/>
          <w:szCs w:val="24"/>
        </w:rPr>
        <w:t xml:space="preserve">Technikum Nr 2 </w:t>
      </w:r>
      <w:r w:rsidRPr="00740CF0">
        <w:rPr>
          <w:rFonts w:asciiTheme="majorHAnsi" w:eastAsia="Times New Roman" w:hAnsiTheme="majorHAnsi" w:cstheme="majorHAnsi"/>
          <w:sz w:val="24"/>
          <w:szCs w:val="24"/>
        </w:rPr>
        <w:br/>
        <w:t>Zespołu Szkół Ogólnokształcąco -Technicznych</w:t>
      </w:r>
      <w:r w:rsidRPr="00740CF0">
        <w:rPr>
          <w:rFonts w:asciiTheme="majorHAnsi" w:eastAsia="Times New Roman" w:hAnsiTheme="majorHAnsi" w:cstheme="majorHAnsi"/>
          <w:sz w:val="24"/>
          <w:szCs w:val="24"/>
        </w:rPr>
        <w:br/>
        <w:t xml:space="preserve"> w Lublińcu</w:t>
      </w:r>
      <w:r w:rsidRPr="00740CF0">
        <w:rPr>
          <w:rFonts w:asciiTheme="majorHAnsi" w:eastAsia="Times New Roman" w:hAnsiTheme="majorHAnsi" w:cstheme="majorHAnsi"/>
          <w:sz w:val="24"/>
          <w:szCs w:val="24"/>
        </w:rPr>
        <w:br/>
      </w:r>
    </w:p>
    <w:p w14:paraId="400E9F72" w14:textId="77777777" w:rsidR="007427F2" w:rsidRPr="00740CF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Theme="majorHAnsi" w:eastAsia="Times New Roman" w:hAnsiTheme="majorHAnsi" w:cstheme="majorHAnsi"/>
          <w:sz w:val="24"/>
          <w:szCs w:val="24"/>
        </w:rPr>
      </w:pPr>
      <w:r w:rsidRPr="00740CF0">
        <w:rPr>
          <w:rFonts w:asciiTheme="majorHAnsi" w:eastAsia="Arial" w:hAnsiTheme="majorHAnsi" w:cstheme="majorHAnsi"/>
          <w:sz w:val="20"/>
          <w:szCs w:val="20"/>
        </w:rPr>
        <w:t> </w:t>
      </w:r>
      <w:r w:rsidRPr="00740CF0">
        <w:rPr>
          <w:rFonts w:asciiTheme="majorHAnsi" w:eastAsia="Times New Roman" w:hAnsiTheme="majorHAnsi" w:cstheme="majorHAnsi"/>
          <w:sz w:val="24"/>
          <w:szCs w:val="24"/>
        </w:rPr>
        <w:t>Klasa 4 TBM</w:t>
      </w:r>
      <w:r w:rsidRPr="00740CF0">
        <w:rPr>
          <w:rFonts w:asciiTheme="majorHAnsi" w:eastAsia="Times New Roman" w:hAnsiTheme="majorHAnsi" w:cstheme="majorHAnsi"/>
          <w:b/>
          <w:sz w:val="24"/>
          <w:szCs w:val="24"/>
        </w:rPr>
        <w:t xml:space="preserve"> - </w:t>
      </w:r>
      <w:r w:rsidRPr="00740CF0">
        <w:rPr>
          <w:rFonts w:asciiTheme="majorHAnsi" w:eastAsia="Times New Roman" w:hAnsiTheme="majorHAnsi" w:cstheme="majorHAnsi"/>
          <w:sz w:val="24"/>
          <w:szCs w:val="24"/>
        </w:rPr>
        <w:t>zawód</w:t>
      </w:r>
      <w:r w:rsidRPr="00740CF0">
        <w:rPr>
          <w:rFonts w:asciiTheme="majorHAnsi" w:eastAsia="Times New Roman" w:hAnsiTheme="majorHAnsi" w:cstheme="majorHAnsi"/>
          <w:b/>
          <w:sz w:val="24"/>
          <w:szCs w:val="24"/>
        </w:rPr>
        <w:t>: technik budownictwa</w:t>
      </w:r>
    </w:p>
    <w:p w14:paraId="0C07A97D" w14:textId="77777777" w:rsidR="007427F2" w:rsidRPr="00740CF0" w:rsidRDefault="007427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Theme="majorHAnsi" w:eastAsia="Times New Roman" w:hAnsiTheme="majorHAnsi" w:cstheme="majorHAnsi"/>
          <w:sz w:val="24"/>
          <w:szCs w:val="24"/>
        </w:rPr>
      </w:pPr>
    </w:p>
    <w:tbl>
      <w:tblPr>
        <w:tblStyle w:val="a2"/>
        <w:tblW w:w="10485" w:type="dxa"/>
        <w:tblInd w:w="-6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45"/>
        <w:gridCol w:w="5445"/>
        <w:gridCol w:w="2295"/>
      </w:tblGrid>
      <w:tr w:rsidR="00740CF0" w:rsidRPr="00740CF0" w14:paraId="04728E98" w14:textId="77777777" w:rsidTr="00891EB6">
        <w:trPr>
          <w:trHeight w:val="321"/>
        </w:trPr>
        <w:tc>
          <w:tcPr>
            <w:tcW w:w="2745" w:type="dxa"/>
            <w:shd w:val="clear" w:color="auto" w:fill="D9D9D9" w:themeFill="background1" w:themeFillShade="D9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CFDE86B" w14:textId="77777777" w:rsidR="007427F2" w:rsidRPr="00740CF0" w:rsidRDefault="00000000" w:rsidP="00740CF0">
            <w:pPr>
              <w:ind w:left="0" w:hanging="2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740CF0">
              <w:rPr>
                <w:rFonts w:asciiTheme="majorHAnsi" w:hAnsiTheme="majorHAnsi" w:cstheme="majorHAnsi"/>
                <w:b/>
                <w:bCs/>
              </w:rPr>
              <w:t>Przedmiot</w:t>
            </w:r>
          </w:p>
        </w:tc>
        <w:tc>
          <w:tcPr>
            <w:tcW w:w="5445" w:type="dxa"/>
            <w:shd w:val="clear" w:color="auto" w:fill="D9D9D9" w:themeFill="background1" w:themeFillShade="D9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3CA19B3" w14:textId="77777777" w:rsidR="007427F2" w:rsidRPr="00740CF0" w:rsidRDefault="00000000" w:rsidP="00740CF0">
            <w:pPr>
              <w:ind w:left="0" w:hanging="2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740CF0">
              <w:rPr>
                <w:rFonts w:asciiTheme="majorHAnsi" w:hAnsiTheme="majorHAnsi" w:cstheme="majorHAnsi"/>
                <w:b/>
                <w:bCs/>
              </w:rPr>
              <w:t>Wydawnictwo, tytuł i autor podręcznika</w:t>
            </w:r>
          </w:p>
        </w:tc>
        <w:tc>
          <w:tcPr>
            <w:tcW w:w="2295" w:type="dxa"/>
            <w:shd w:val="clear" w:color="auto" w:fill="D9D9D9" w:themeFill="background1" w:themeFillShade="D9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B48D726" w14:textId="77777777" w:rsidR="007427F2" w:rsidRPr="00740CF0" w:rsidRDefault="00000000" w:rsidP="00740CF0">
            <w:pPr>
              <w:ind w:left="0" w:hanging="2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740CF0">
              <w:rPr>
                <w:rFonts w:asciiTheme="majorHAnsi" w:hAnsiTheme="majorHAnsi" w:cstheme="majorHAnsi"/>
                <w:b/>
                <w:bCs/>
              </w:rPr>
              <w:t>Nr dopusz.</w:t>
            </w:r>
          </w:p>
        </w:tc>
      </w:tr>
      <w:tr w:rsidR="00740CF0" w:rsidRPr="00740CF0" w14:paraId="4080983F" w14:textId="77777777" w:rsidTr="00740CF0">
        <w:trPr>
          <w:trHeight w:val="485"/>
        </w:trPr>
        <w:tc>
          <w:tcPr>
            <w:tcW w:w="274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9D52321" w14:textId="77777777" w:rsidR="007427F2" w:rsidRPr="00740CF0" w:rsidRDefault="00000000" w:rsidP="00740CF0">
            <w:pPr>
              <w:ind w:left="0" w:hanging="2"/>
              <w:rPr>
                <w:rFonts w:asciiTheme="majorHAnsi" w:hAnsiTheme="majorHAnsi" w:cstheme="majorHAnsi"/>
              </w:rPr>
            </w:pPr>
            <w:r w:rsidRPr="00740CF0">
              <w:rPr>
                <w:rFonts w:asciiTheme="majorHAnsi" w:hAnsiTheme="majorHAnsi" w:cstheme="majorHAnsi"/>
              </w:rPr>
              <w:t>Język polski</w:t>
            </w:r>
          </w:p>
        </w:tc>
        <w:tc>
          <w:tcPr>
            <w:tcW w:w="544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0B16E86" w14:textId="77777777" w:rsidR="007427F2" w:rsidRPr="00740CF0" w:rsidRDefault="00000000" w:rsidP="00740CF0">
            <w:pPr>
              <w:ind w:left="0" w:hanging="2"/>
              <w:rPr>
                <w:rFonts w:asciiTheme="majorHAnsi" w:hAnsiTheme="majorHAnsi" w:cstheme="majorHAnsi"/>
              </w:rPr>
            </w:pPr>
            <w:r w:rsidRPr="00740CF0">
              <w:rPr>
                <w:rFonts w:asciiTheme="majorHAnsi" w:hAnsiTheme="majorHAnsi" w:cstheme="majorHAnsi"/>
              </w:rPr>
              <w:t>“Ponad słowami”, Nowa Era, Joanna Kościerzyńska, Aleksandra Wróblewska, Małgorzata Matecka, Anna Cisowska, Anna Równy, Joanna Ginter, kl. 3, cz. 2</w:t>
            </w:r>
          </w:p>
          <w:p w14:paraId="71E9D3BB" w14:textId="77777777" w:rsidR="007427F2" w:rsidRPr="00740CF0" w:rsidRDefault="007427F2" w:rsidP="00740CF0">
            <w:pPr>
              <w:ind w:left="0" w:hanging="2"/>
              <w:rPr>
                <w:rFonts w:asciiTheme="majorHAnsi" w:hAnsiTheme="majorHAnsi" w:cstheme="majorHAnsi"/>
              </w:rPr>
            </w:pPr>
          </w:p>
          <w:p w14:paraId="326CB0F5" w14:textId="77777777" w:rsidR="007427F2" w:rsidRPr="00740CF0" w:rsidRDefault="00000000" w:rsidP="00740CF0">
            <w:pPr>
              <w:ind w:left="0" w:hanging="2"/>
              <w:rPr>
                <w:rFonts w:asciiTheme="majorHAnsi" w:hAnsiTheme="majorHAnsi" w:cstheme="majorHAnsi"/>
              </w:rPr>
            </w:pPr>
            <w:r w:rsidRPr="00740CF0">
              <w:rPr>
                <w:rFonts w:asciiTheme="majorHAnsi" w:hAnsiTheme="majorHAnsi" w:cstheme="majorHAnsi"/>
              </w:rPr>
              <w:t>“Ponad słowami”, Nowa Era, Joanna Kościerzyńska, Aleksandra Wróblewska, Małgorzata Matecka, Anna Cisowska, Joanna Baczyńska-Wybrańska, Joanna Ginter, kl. 4</w:t>
            </w:r>
          </w:p>
        </w:tc>
        <w:tc>
          <w:tcPr>
            <w:tcW w:w="229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ECD82F2" w14:textId="77777777" w:rsidR="007427F2" w:rsidRPr="00740CF0" w:rsidRDefault="00000000" w:rsidP="00740CF0">
            <w:pPr>
              <w:ind w:left="0" w:hanging="2"/>
              <w:rPr>
                <w:rFonts w:asciiTheme="majorHAnsi" w:hAnsiTheme="majorHAnsi" w:cstheme="majorHAnsi"/>
              </w:rPr>
            </w:pPr>
            <w:r w:rsidRPr="00740CF0">
              <w:rPr>
                <w:rFonts w:asciiTheme="majorHAnsi" w:hAnsiTheme="majorHAnsi" w:cstheme="majorHAnsi"/>
              </w:rPr>
              <w:t>1014/6/2021</w:t>
            </w:r>
          </w:p>
          <w:p w14:paraId="7D252C84" w14:textId="77777777" w:rsidR="007427F2" w:rsidRPr="00740CF0" w:rsidRDefault="007427F2" w:rsidP="00740CF0">
            <w:pPr>
              <w:ind w:left="0" w:hanging="2"/>
              <w:rPr>
                <w:rFonts w:asciiTheme="majorHAnsi" w:hAnsiTheme="majorHAnsi" w:cstheme="majorHAnsi"/>
              </w:rPr>
            </w:pPr>
          </w:p>
          <w:p w14:paraId="1629C369" w14:textId="77777777" w:rsidR="007427F2" w:rsidRPr="00740CF0" w:rsidRDefault="007427F2" w:rsidP="00740CF0">
            <w:pPr>
              <w:ind w:left="0" w:hanging="2"/>
              <w:rPr>
                <w:rFonts w:asciiTheme="majorHAnsi" w:hAnsiTheme="majorHAnsi" w:cstheme="majorHAnsi"/>
              </w:rPr>
            </w:pPr>
          </w:p>
          <w:p w14:paraId="5B3A4592" w14:textId="77777777" w:rsidR="007427F2" w:rsidRPr="00740CF0" w:rsidRDefault="007427F2" w:rsidP="00740CF0">
            <w:pPr>
              <w:ind w:left="0" w:hanging="2"/>
              <w:rPr>
                <w:rFonts w:asciiTheme="majorHAnsi" w:hAnsiTheme="majorHAnsi" w:cstheme="majorHAnsi"/>
              </w:rPr>
            </w:pPr>
          </w:p>
          <w:p w14:paraId="658BD53E" w14:textId="77777777" w:rsidR="007427F2" w:rsidRPr="00740CF0" w:rsidRDefault="00000000" w:rsidP="00740CF0">
            <w:pPr>
              <w:ind w:left="0" w:hanging="2"/>
              <w:rPr>
                <w:rFonts w:asciiTheme="majorHAnsi" w:hAnsiTheme="majorHAnsi" w:cstheme="majorHAnsi"/>
              </w:rPr>
            </w:pPr>
            <w:r w:rsidRPr="00740CF0">
              <w:rPr>
                <w:rFonts w:asciiTheme="majorHAnsi" w:hAnsiTheme="majorHAnsi" w:cstheme="majorHAnsi"/>
              </w:rPr>
              <w:t>1014/7/2022</w:t>
            </w:r>
          </w:p>
        </w:tc>
      </w:tr>
      <w:tr w:rsidR="00740CF0" w:rsidRPr="00740CF0" w14:paraId="0B2F30EA" w14:textId="77777777" w:rsidTr="00740CF0">
        <w:trPr>
          <w:trHeight w:val="494"/>
        </w:trPr>
        <w:tc>
          <w:tcPr>
            <w:tcW w:w="274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05D71DE" w14:textId="77777777" w:rsidR="007427F2" w:rsidRPr="00740CF0" w:rsidRDefault="00000000" w:rsidP="00740CF0">
            <w:pPr>
              <w:ind w:left="0" w:hanging="2"/>
              <w:rPr>
                <w:rFonts w:asciiTheme="majorHAnsi" w:hAnsiTheme="majorHAnsi" w:cstheme="majorHAnsi"/>
              </w:rPr>
            </w:pPr>
            <w:r w:rsidRPr="00740CF0">
              <w:rPr>
                <w:rFonts w:asciiTheme="majorHAnsi" w:hAnsiTheme="majorHAnsi" w:cstheme="majorHAnsi"/>
              </w:rPr>
              <w:t>Język angielski</w:t>
            </w:r>
          </w:p>
        </w:tc>
        <w:tc>
          <w:tcPr>
            <w:tcW w:w="544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BE62857" w14:textId="77777777" w:rsidR="007427F2" w:rsidRPr="00740CF0" w:rsidRDefault="00000000" w:rsidP="00740CF0">
            <w:pPr>
              <w:ind w:left="0" w:hanging="2"/>
              <w:rPr>
                <w:rFonts w:asciiTheme="majorHAnsi" w:hAnsiTheme="majorHAnsi" w:cstheme="majorHAnsi"/>
              </w:rPr>
            </w:pPr>
            <w:r w:rsidRPr="00740CF0">
              <w:rPr>
                <w:rFonts w:asciiTheme="majorHAnsi" w:hAnsiTheme="majorHAnsi" w:cstheme="majorHAnsi"/>
              </w:rPr>
              <w:t>MacMillan Repetytorium. Podręcznik do szkół ponadpodstawowych</w:t>
            </w:r>
          </w:p>
          <w:p w14:paraId="07A67184" w14:textId="77777777" w:rsidR="007427F2" w:rsidRPr="00740CF0" w:rsidRDefault="00000000" w:rsidP="00740CF0">
            <w:pPr>
              <w:ind w:left="0" w:hanging="2"/>
              <w:rPr>
                <w:rFonts w:asciiTheme="majorHAnsi" w:hAnsiTheme="majorHAnsi" w:cstheme="majorHAnsi"/>
              </w:rPr>
            </w:pPr>
            <w:r w:rsidRPr="00740CF0">
              <w:rPr>
                <w:rFonts w:asciiTheme="majorHAnsi" w:hAnsiTheme="majorHAnsi" w:cstheme="majorHAnsi"/>
              </w:rPr>
              <w:t>(pp I pr),</w:t>
            </w:r>
          </w:p>
          <w:p w14:paraId="175D9B9D" w14:textId="77777777" w:rsidR="007427F2" w:rsidRPr="00740CF0" w:rsidRDefault="007427F2" w:rsidP="00740CF0">
            <w:pPr>
              <w:ind w:left="0" w:hanging="2"/>
              <w:rPr>
                <w:rFonts w:asciiTheme="majorHAnsi" w:hAnsiTheme="majorHAnsi" w:cstheme="majorHAnsi"/>
              </w:rPr>
            </w:pPr>
          </w:p>
          <w:p w14:paraId="7D279486" w14:textId="77777777" w:rsidR="007427F2" w:rsidRPr="00740CF0" w:rsidRDefault="007427F2" w:rsidP="00740CF0">
            <w:pPr>
              <w:ind w:left="0" w:hanging="2"/>
              <w:rPr>
                <w:rFonts w:asciiTheme="majorHAnsi" w:hAnsiTheme="majorHAnsi" w:cstheme="majorHAnsi"/>
              </w:rPr>
            </w:pPr>
          </w:p>
        </w:tc>
        <w:tc>
          <w:tcPr>
            <w:tcW w:w="229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279C53F" w14:textId="77777777" w:rsidR="007427F2" w:rsidRPr="00740CF0" w:rsidRDefault="00000000" w:rsidP="00740CF0">
            <w:pPr>
              <w:ind w:left="0" w:hanging="2"/>
              <w:rPr>
                <w:rFonts w:asciiTheme="majorHAnsi" w:hAnsiTheme="majorHAnsi" w:cstheme="majorHAnsi"/>
              </w:rPr>
            </w:pPr>
            <w:r w:rsidRPr="00740CF0">
              <w:rPr>
                <w:rFonts w:asciiTheme="majorHAnsi" w:hAnsiTheme="majorHAnsi" w:cstheme="majorHAnsi"/>
              </w:rPr>
              <w:t>1139/2022</w:t>
            </w:r>
          </w:p>
          <w:p w14:paraId="449109BB" w14:textId="77777777" w:rsidR="007427F2" w:rsidRPr="00740CF0" w:rsidRDefault="007427F2" w:rsidP="00740CF0">
            <w:pPr>
              <w:ind w:left="0" w:hanging="2"/>
              <w:rPr>
                <w:rFonts w:asciiTheme="majorHAnsi" w:hAnsiTheme="majorHAnsi" w:cstheme="majorHAnsi"/>
              </w:rPr>
            </w:pPr>
          </w:p>
        </w:tc>
      </w:tr>
      <w:tr w:rsidR="00740CF0" w:rsidRPr="00740CF0" w14:paraId="5AC090F9" w14:textId="77777777" w:rsidTr="00740CF0">
        <w:trPr>
          <w:trHeight w:val="476"/>
        </w:trPr>
        <w:tc>
          <w:tcPr>
            <w:tcW w:w="274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C743CA7" w14:textId="77777777" w:rsidR="007427F2" w:rsidRPr="00740CF0" w:rsidRDefault="00000000" w:rsidP="00740CF0">
            <w:pPr>
              <w:ind w:left="0" w:hanging="2"/>
              <w:rPr>
                <w:rFonts w:asciiTheme="majorHAnsi" w:hAnsiTheme="majorHAnsi" w:cstheme="majorHAnsi"/>
              </w:rPr>
            </w:pPr>
            <w:r w:rsidRPr="00740CF0">
              <w:rPr>
                <w:rFonts w:asciiTheme="majorHAnsi" w:hAnsiTheme="majorHAnsi" w:cstheme="majorHAnsi"/>
              </w:rPr>
              <w:t>Chemia</w:t>
            </w:r>
          </w:p>
        </w:tc>
        <w:tc>
          <w:tcPr>
            <w:tcW w:w="544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2479CA0" w14:textId="77777777" w:rsidR="007427F2" w:rsidRPr="00740CF0" w:rsidRDefault="00000000" w:rsidP="00740CF0">
            <w:pPr>
              <w:ind w:left="0" w:hanging="2"/>
              <w:rPr>
                <w:rFonts w:asciiTheme="majorHAnsi" w:hAnsiTheme="majorHAnsi" w:cstheme="majorHAnsi"/>
              </w:rPr>
            </w:pPr>
            <w:r w:rsidRPr="00740CF0">
              <w:rPr>
                <w:rFonts w:asciiTheme="majorHAnsi" w:hAnsiTheme="majorHAnsi" w:cstheme="majorHAnsi"/>
              </w:rPr>
              <w:t>Wydawnictwo: Nowa Era,</w:t>
            </w:r>
          </w:p>
          <w:p w14:paraId="10506452" w14:textId="77777777" w:rsidR="007427F2" w:rsidRPr="00740CF0" w:rsidRDefault="00000000" w:rsidP="00740CF0">
            <w:pPr>
              <w:ind w:left="0" w:hanging="2"/>
              <w:rPr>
                <w:rFonts w:asciiTheme="majorHAnsi" w:hAnsiTheme="majorHAnsi" w:cstheme="majorHAnsi"/>
              </w:rPr>
            </w:pPr>
            <w:r w:rsidRPr="00740CF0">
              <w:rPr>
                <w:rFonts w:asciiTheme="majorHAnsi" w:hAnsiTheme="majorHAnsi" w:cstheme="majorHAnsi"/>
              </w:rPr>
              <w:t>To jest chemia 2. Chemia ogólna i nieorganiczna. Podręcznik dla liceum ogólnokształcącego i technikum. Zakres podstawowy. lub edycja 2024</w:t>
            </w:r>
          </w:p>
          <w:p w14:paraId="7725481F" w14:textId="77777777" w:rsidR="007427F2" w:rsidRPr="00740CF0" w:rsidRDefault="00000000" w:rsidP="00740CF0">
            <w:pPr>
              <w:ind w:left="0" w:hanging="2"/>
              <w:rPr>
                <w:rFonts w:asciiTheme="majorHAnsi" w:hAnsiTheme="majorHAnsi" w:cstheme="majorHAnsi"/>
              </w:rPr>
            </w:pPr>
            <w:r w:rsidRPr="00740CF0">
              <w:rPr>
                <w:rFonts w:asciiTheme="majorHAnsi" w:hAnsiTheme="majorHAnsi" w:cstheme="majorHAnsi"/>
              </w:rPr>
              <w:t>Autorzy: Romuald Hassa, Aleksandra Mrzigod, Janusz Mrzigod.</w:t>
            </w:r>
          </w:p>
        </w:tc>
        <w:tc>
          <w:tcPr>
            <w:tcW w:w="229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C4CD627" w14:textId="77777777" w:rsidR="007427F2" w:rsidRPr="00740CF0" w:rsidRDefault="00000000" w:rsidP="00740CF0">
            <w:pPr>
              <w:ind w:left="0" w:hanging="2"/>
              <w:rPr>
                <w:rFonts w:asciiTheme="majorHAnsi" w:hAnsiTheme="majorHAnsi" w:cstheme="majorHAnsi"/>
              </w:rPr>
            </w:pPr>
            <w:r w:rsidRPr="00740CF0">
              <w:rPr>
                <w:rFonts w:asciiTheme="majorHAnsi" w:hAnsiTheme="majorHAnsi" w:cstheme="majorHAnsi"/>
              </w:rPr>
              <w:t>994/2/2020</w:t>
            </w:r>
          </w:p>
        </w:tc>
      </w:tr>
      <w:tr w:rsidR="00740CF0" w:rsidRPr="00740CF0" w14:paraId="3D7F08E4" w14:textId="77777777" w:rsidTr="00740CF0">
        <w:trPr>
          <w:trHeight w:val="965"/>
        </w:trPr>
        <w:tc>
          <w:tcPr>
            <w:tcW w:w="274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8869592" w14:textId="77777777" w:rsidR="007427F2" w:rsidRPr="00740CF0" w:rsidRDefault="00000000" w:rsidP="00740CF0">
            <w:pPr>
              <w:ind w:left="0" w:hanging="2"/>
              <w:rPr>
                <w:rFonts w:asciiTheme="majorHAnsi" w:hAnsiTheme="majorHAnsi" w:cstheme="majorHAnsi"/>
              </w:rPr>
            </w:pPr>
            <w:r w:rsidRPr="00740CF0">
              <w:rPr>
                <w:rFonts w:asciiTheme="majorHAnsi" w:hAnsiTheme="majorHAnsi" w:cstheme="majorHAnsi"/>
              </w:rPr>
              <w:t>Język niemiecki</w:t>
            </w:r>
          </w:p>
        </w:tc>
        <w:tc>
          <w:tcPr>
            <w:tcW w:w="544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E24D835" w14:textId="77777777" w:rsidR="007427F2" w:rsidRPr="00740CF0" w:rsidRDefault="00000000" w:rsidP="00740CF0">
            <w:pPr>
              <w:ind w:left="0" w:hanging="2"/>
              <w:rPr>
                <w:rFonts w:asciiTheme="majorHAnsi" w:hAnsiTheme="majorHAnsi" w:cstheme="majorHAnsi"/>
              </w:rPr>
            </w:pPr>
            <w:r w:rsidRPr="00740CF0">
              <w:rPr>
                <w:rFonts w:asciiTheme="majorHAnsi" w:hAnsiTheme="majorHAnsi" w:cstheme="majorHAnsi"/>
              </w:rPr>
              <w:t>Klett, Komplett plus 4, G. Montali</w:t>
            </w:r>
          </w:p>
        </w:tc>
        <w:tc>
          <w:tcPr>
            <w:tcW w:w="229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6873EBE" w14:textId="77777777" w:rsidR="007427F2" w:rsidRPr="00740CF0" w:rsidRDefault="00000000" w:rsidP="00740CF0">
            <w:pPr>
              <w:ind w:left="0" w:hanging="2"/>
              <w:rPr>
                <w:rFonts w:asciiTheme="majorHAnsi" w:hAnsiTheme="majorHAnsi" w:cstheme="majorHAnsi"/>
              </w:rPr>
            </w:pPr>
            <w:r w:rsidRPr="00740CF0">
              <w:rPr>
                <w:rFonts w:asciiTheme="majorHAnsi" w:hAnsiTheme="majorHAnsi" w:cstheme="majorHAnsi"/>
              </w:rPr>
              <w:t>941/4/2021</w:t>
            </w:r>
          </w:p>
        </w:tc>
      </w:tr>
      <w:tr w:rsidR="00740CF0" w:rsidRPr="00740CF0" w14:paraId="3E50982C" w14:textId="77777777" w:rsidTr="00740CF0">
        <w:trPr>
          <w:trHeight w:val="277"/>
        </w:trPr>
        <w:tc>
          <w:tcPr>
            <w:tcW w:w="274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D84F50F" w14:textId="77777777" w:rsidR="007427F2" w:rsidRPr="00740CF0" w:rsidRDefault="00000000" w:rsidP="00740CF0">
            <w:pPr>
              <w:ind w:left="0" w:hanging="2"/>
              <w:rPr>
                <w:rFonts w:asciiTheme="majorHAnsi" w:hAnsiTheme="majorHAnsi" w:cstheme="majorHAnsi"/>
              </w:rPr>
            </w:pPr>
            <w:r w:rsidRPr="00740CF0">
              <w:rPr>
                <w:rFonts w:asciiTheme="majorHAnsi" w:hAnsiTheme="majorHAnsi" w:cstheme="majorHAnsi"/>
              </w:rPr>
              <w:t>język francuski</w:t>
            </w:r>
          </w:p>
        </w:tc>
        <w:tc>
          <w:tcPr>
            <w:tcW w:w="544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0BA1F50" w14:textId="77777777" w:rsidR="007427F2" w:rsidRPr="00740CF0" w:rsidRDefault="00000000" w:rsidP="00740CF0">
            <w:pPr>
              <w:ind w:left="0" w:hanging="2"/>
              <w:rPr>
                <w:rFonts w:asciiTheme="majorHAnsi" w:hAnsiTheme="majorHAnsi" w:cstheme="majorHAnsi"/>
              </w:rPr>
            </w:pPr>
            <w:r w:rsidRPr="00740CF0">
              <w:rPr>
                <w:rFonts w:asciiTheme="majorHAnsi" w:hAnsiTheme="majorHAnsi" w:cstheme="majorHAnsi"/>
              </w:rPr>
              <w:t>Hachette, En Action! 2 Podręcznik wieloletni, Fabienne Gallon &amp; Céline Himber</w:t>
            </w:r>
          </w:p>
          <w:p w14:paraId="7F4FF1E3" w14:textId="77777777" w:rsidR="007427F2" w:rsidRPr="00740CF0" w:rsidRDefault="007427F2" w:rsidP="00740CF0">
            <w:pPr>
              <w:ind w:left="0" w:hanging="2"/>
              <w:rPr>
                <w:rFonts w:asciiTheme="majorHAnsi" w:hAnsiTheme="majorHAnsi" w:cstheme="majorHAnsi"/>
              </w:rPr>
            </w:pPr>
          </w:p>
        </w:tc>
        <w:tc>
          <w:tcPr>
            <w:tcW w:w="229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8FF89A7" w14:textId="77777777" w:rsidR="007427F2" w:rsidRPr="00740CF0" w:rsidRDefault="00000000" w:rsidP="00740CF0">
            <w:pPr>
              <w:ind w:left="0" w:hanging="2"/>
              <w:rPr>
                <w:rFonts w:asciiTheme="majorHAnsi" w:hAnsiTheme="majorHAnsi" w:cstheme="majorHAnsi"/>
              </w:rPr>
            </w:pPr>
            <w:r w:rsidRPr="00740CF0">
              <w:rPr>
                <w:rFonts w:asciiTheme="majorHAnsi" w:hAnsiTheme="majorHAnsi" w:cstheme="majorHAnsi"/>
              </w:rPr>
              <w:t>939/2/2020</w:t>
            </w:r>
          </w:p>
        </w:tc>
      </w:tr>
      <w:tr w:rsidR="00740CF0" w:rsidRPr="00740CF0" w14:paraId="782CFC25" w14:textId="77777777" w:rsidTr="00740CF0">
        <w:trPr>
          <w:trHeight w:val="496"/>
        </w:trPr>
        <w:tc>
          <w:tcPr>
            <w:tcW w:w="274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4EA94EB" w14:textId="77777777" w:rsidR="007427F2" w:rsidRPr="00740CF0" w:rsidRDefault="00000000" w:rsidP="00740CF0">
            <w:pPr>
              <w:ind w:left="0" w:hanging="2"/>
              <w:rPr>
                <w:rFonts w:asciiTheme="majorHAnsi" w:hAnsiTheme="majorHAnsi" w:cstheme="majorHAnsi"/>
              </w:rPr>
            </w:pPr>
            <w:r w:rsidRPr="00740CF0">
              <w:rPr>
                <w:rFonts w:asciiTheme="majorHAnsi" w:hAnsiTheme="majorHAnsi" w:cstheme="majorHAnsi"/>
              </w:rPr>
              <w:lastRenderedPageBreak/>
              <w:t>Edukacja humanistyczna</w:t>
            </w:r>
          </w:p>
        </w:tc>
        <w:tc>
          <w:tcPr>
            <w:tcW w:w="5445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65FD968" w14:textId="77777777" w:rsidR="007427F2" w:rsidRPr="00740CF0" w:rsidRDefault="00000000" w:rsidP="00740CF0">
            <w:pPr>
              <w:ind w:left="0" w:hanging="2"/>
              <w:rPr>
                <w:rFonts w:asciiTheme="majorHAnsi" w:hAnsiTheme="majorHAnsi" w:cstheme="majorHAnsi"/>
              </w:rPr>
            </w:pPr>
            <w:r w:rsidRPr="00740CF0">
              <w:rPr>
                <w:rFonts w:asciiTheme="majorHAnsi" w:hAnsiTheme="majorHAnsi" w:cstheme="majorHAnsi"/>
              </w:rPr>
              <w:t>----------------------------------------------------------------------------------------</w:t>
            </w:r>
          </w:p>
        </w:tc>
        <w:tc>
          <w:tcPr>
            <w:tcW w:w="2295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624430C" w14:textId="77777777" w:rsidR="007427F2" w:rsidRPr="00740CF0" w:rsidRDefault="00000000" w:rsidP="00740CF0">
            <w:pPr>
              <w:ind w:left="0" w:hanging="2"/>
              <w:rPr>
                <w:rFonts w:asciiTheme="majorHAnsi" w:hAnsiTheme="majorHAnsi" w:cstheme="majorHAnsi"/>
              </w:rPr>
            </w:pPr>
            <w:r w:rsidRPr="00740CF0">
              <w:rPr>
                <w:rFonts w:asciiTheme="majorHAnsi" w:hAnsiTheme="majorHAnsi" w:cstheme="majorHAnsi"/>
              </w:rPr>
              <w:t>------------------</w:t>
            </w:r>
          </w:p>
        </w:tc>
      </w:tr>
      <w:tr w:rsidR="00740CF0" w:rsidRPr="00740CF0" w14:paraId="2D4C926C" w14:textId="77777777" w:rsidTr="00740CF0">
        <w:trPr>
          <w:trHeight w:val="1471"/>
        </w:trPr>
        <w:tc>
          <w:tcPr>
            <w:tcW w:w="274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0D22102" w14:textId="77777777" w:rsidR="007427F2" w:rsidRPr="00740CF0" w:rsidRDefault="00000000" w:rsidP="00740CF0">
            <w:pPr>
              <w:ind w:left="0" w:hanging="2"/>
              <w:rPr>
                <w:rFonts w:asciiTheme="majorHAnsi" w:hAnsiTheme="majorHAnsi" w:cstheme="majorHAnsi"/>
              </w:rPr>
            </w:pPr>
            <w:r w:rsidRPr="00740CF0">
              <w:rPr>
                <w:rFonts w:asciiTheme="majorHAnsi" w:hAnsiTheme="majorHAnsi" w:cstheme="majorHAnsi"/>
              </w:rPr>
              <w:t>Matematyka</w:t>
            </w:r>
          </w:p>
        </w:tc>
        <w:tc>
          <w:tcPr>
            <w:tcW w:w="544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8493673" w14:textId="77777777" w:rsidR="007427F2" w:rsidRPr="00740CF0" w:rsidRDefault="00000000" w:rsidP="00740CF0">
            <w:pPr>
              <w:ind w:left="0" w:hanging="2"/>
              <w:rPr>
                <w:rFonts w:asciiTheme="majorHAnsi" w:hAnsiTheme="majorHAnsi" w:cstheme="majorHAnsi"/>
              </w:rPr>
            </w:pPr>
            <w:r w:rsidRPr="00740CF0">
              <w:rPr>
                <w:rFonts w:asciiTheme="majorHAnsi" w:hAnsiTheme="majorHAnsi" w:cstheme="majorHAnsi"/>
              </w:rPr>
              <w:t>Wydawnictwo: Nowa Era, MATeMAtyka 3, Podręcznik dla liceum ogólnokształcącego i technikum. Zakres podstawowy i rozszerzony.  Autorzy: W. Babiański, L. Chańko, J. Czarnowska, G. Janocha, D. Ponczek,  J. Wesołowska</w:t>
            </w:r>
          </w:p>
          <w:p w14:paraId="3BBAA2D5" w14:textId="77777777" w:rsidR="007427F2" w:rsidRPr="00740CF0" w:rsidRDefault="007427F2" w:rsidP="00740CF0">
            <w:pPr>
              <w:ind w:left="0" w:hanging="2"/>
              <w:rPr>
                <w:rFonts w:asciiTheme="majorHAnsi" w:hAnsiTheme="majorHAnsi" w:cstheme="majorHAnsi"/>
              </w:rPr>
            </w:pPr>
          </w:p>
        </w:tc>
        <w:tc>
          <w:tcPr>
            <w:tcW w:w="229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205A30B" w14:textId="77777777" w:rsidR="007427F2" w:rsidRPr="00740CF0" w:rsidRDefault="00000000" w:rsidP="00740CF0">
            <w:pPr>
              <w:ind w:left="0" w:hanging="2"/>
              <w:rPr>
                <w:rFonts w:asciiTheme="majorHAnsi" w:hAnsiTheme="majorHAnsi" w:cstheme="majorHAnsi"/>
              </w:rPr>
            </w:pPr>
            <w:r w:rsidRPr="00740CF0">
              <w:rPr>
                <w:rFonts w:asciiTheme="majorHAnsi" w:hAnsiTheme="majorHAnsi" w:cstheme="majorHAnsi"/>
              </w:rPr>
              <w:t>988/3/2021</w:t>
            </w:r>
          </w:p>
        </w:tc>
      </w:tr>
      <w:tr w:rsidR="00740CF0" w:rsidRPr="00740CF0" w14:paraId="78638C40" w14:textId="77777777" w:rsidTr="00740CF0">
        <w:trPr>
          <w:trHeight w:val="1471"/>
        </w:trPr>
        <w:tc>
          <w:tcPr>
            <w:tcW w:w="274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D9A0044" w14:textId="77777777" w:rsidR="007427F2" w:rsidRPr="00740CF0" w:rsidRDefault="00000000" w:rsidP="00740CF0">
            <w:pPr>
              <w:ind w:left="0" w:hanging="2"/>
              <w:rPr>
                <w:rFonts w:asciiTheme="majorHAnsi" w:hAnsiTheme="majorHAnsi" w:cstheme="majorHAnsi"/>
              </w:rPr>
            </w:pPr>
            <w:r w:rsidRPr="00740CF0">
              <w:rPr>
                <w:rFonts w:asciiTheme="majorHAnsi" w:hAnsiTheme="majorHAnsi" w:cstheme="majorHAnsi"/>
              </w:rPr>
              <w:t>Fizyka</w:t>
            </w:r>
          </w:p>
        </w:tc>
        <w:tc>
          <w:tcPr>
            <w:tcW w:w="544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809290A" w14:textId="77777777" w:rsidR="007427F2" w:rsidRPr="00740CF0" w:rsidRDefault="00000000" w:rsidP="00740CF0">
            <w:pPr>
              <w:ind w:left="0" w:hanging="2"/>
              <w:rPr>
                <w:rFonts w:asciiTheme="majorHAnsi" w:hAnsiTheme="majorHAnsi" w:cstheme="majorHAnsi"/>
              </w:rPr>
            </w:pPr>
            <w:r w:rsidRPr="00740CF0">
              <w:rPr>
                <w:rFonts w:asciiTheme="majorHAnsi" w:hAnsiTheme="majorHAnsi" w:cstheme="majorHAnsi"/>
              </w:rPr>
              <w:t>Wydawnictwo: Nowa Era, Odkryć fizykę 3 Podręcznik do fizyki dla liceum ogólnokształcącego i technikum zakres podstawowy; Autorzy: Marcin Braun, Weronika Śliwa</w:t>
            </w:r>
          </w:p>
        </w:tc>
        <w:tc>
          <w:tcPr>
            <w:tcW w:w="229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27833AF" w14:textId="77777777" w:rsidR="007427F2" w:rsidRPr="00740CF0" w:rsidRDefault="00000000" w:rsidP="00740CF0">
            <w:pPr>
              <w:ind w:left="0" w:hanging="2"/>
              <w:rPr>
                <w:rFonts w:asciiTheme="majorHAnsi" w:hAnsiTheme="majorHAnsi" w:cstheme="majorHAnsi"/>
              </w:rPr>
            </w:pPr>
            <w:r w:rsidRPr="00740CF0">
              <w:rPr>
                <w:rFonts w:asciiTheme="majorHAnsi" w:hAnsiTheme="majorHAnsi" w:cstheme="majorHAnsi"/>
              </w:rPr>
              <w:t>1001/3/2021</w:t>
            </w:r>
          </w:p>
        </w:tc>
      </w:tr>
      <w:tr w:rsidR="00740CF0" w:rsidRPr="00740CF0" w14:paraId="788D6E62" w14:textId="77777777" w:rsidTr="00740CF0">
        <w:trPr>
          <w:trHeight w:val="586"/>
        </w:trPr>
        <w:tc>
          <w:tcPr>
            <w:tcW w:w="274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E085EA0" w14:textId="77777777" w:rsidR="007427F2" w:rsidRPr="00740CF0" w:rsidRDefault="00000000" w:rsidP="00740CF0">
            <w:pPr>
              <w:ind w:left="0" w:hanging="2"/>
              <w:rPr>
                <w:rFonts w:asciiTheme="majorHAnsi" w:hAnsiTheme="majorHAnsi" w:cstheme="majorHAnsi"/>
              </w:rPr>
            </w:pPr>
            <w:r w:rsidRPr="00740CF0">
              <w:rPr>
                <w:rFonts w:asciiTheme="majorHAnsi" w:hAnsiTheme="majorHAnsi" w:cstheme="majorHAnsi"/>
              </w:rPr>
              <w:t xml:space="preserve">Historia </w:t>
            </w:r>
          </w:p>
        </w:tc>
        <w:tc>
          <w:tcPr>
            <w:tcW w:w="544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222DED7" w14:textId="77777777" w:rsidR="007427F2" w:rsidRPr="00740CF0" w:rsidRDefault="00000000" w:rsidP="00740CF0">
            <w:pPr>
              <w:ind w:left="0" w:hanging="2"/>
              <w:rPr>
                <w:rFonts w:asciiTheme="majorHAnsi" w:hAnsiTheme="majorHAnsi" w:cstheme="majorHAnsi"/>
              </w:rPr>
            </w:pPr>
            <w:r w:rsidRPr="00740CF0">
              <w:rPr>
                <w:rFonts w:asciiTheme="majorHAnsi" w:hAnsiTheme="majorHAnsi" w:cstheme="majorHAnsi"/>
              </w:rPr>
              <w:t>Nowa Era, Poznać przeszłość. Część 4, J. Kłaczkow</w:t>
            </w:r>
          </w:p>
        </w:tc>
        <w:tc>
          <w:tcPr>
            <w:tcW w:w="229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ECBB938" w14:textId="77777777" w:rsidR="007427F2" w:rsidRPr="00740CF0" w:rsidRDefault="00000000" w:rsidP="00740CF0">
            <w:pPr>
              <w:ind w:left="0" w:hanging="2"/>
              <w:rPr>
                <w:rFonts w:asciiTheme="majorHAnsi" w:hAnsiTheme="majorHAnsi" w:cstheme="majorHAnsi"/>
              </w:rPr>
            </w:pPr>
            <w:r w:rsidRPr="00740CF0">
              <w:rPr>
                <w:rFonts w:asciiTheme="majorHAnsi" w:hAnsiTheme="majorHAnsi" w:cstheme="majorHAnsi"/>
              </w:rPr>
              <w:t>1021/4/2022</w:t>
            </w:r>
          </w:p>
        </w:tc>
      </w:tr>
      <w:tr w:rsidR="00740CF0" w:rsidRPr="00740CF0" w14:paraId="0EDE3D3D" w14:textId="77777777" w:rsidTr="00740CF0">
        <w:trPr>
          <w:trHeight w:val="586"/>
        </w:trPr>
        <w:tc>
          <w:tcPr>
            <w:tcW w:w="274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4D0AC05" w14:textId="77777777" w:rsidR="007427F2" w:rsidRPr="00740CF0" w:rsidRDefault="00000000" w:rsidP="00740CF0">
            <w:pPr>
              <w:ind w:left="0" w:hanging="2"/>
              <w:rPr>
                <w:rFonts w:asciiTheme="majorHAnsi" w:hAnsiTheme="majorHAnsi" w:cstheme="majorHAnsi"/>
              </w:rPr>
            </w:pPr>
            <w:r w:rsidRPr="00740CF0">
              <w:rPr>
                <w:rFonts w:asciiTheme="majorHAnsi" w:hAnsiTheme="majorHAnsi" w:cstheme="majorHAnsi"/>
              </w:rPr>
              <w:t xml:space="preserve">Biologia </w:t>
            </w:r>
          </w:p>
        </w:tc>
        <w:tc>
          <w:tcPr>
            <w:tcW w:w="544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46436ED" w14:textId="77777777" w:rsidR="007427F2" w:rsidRPr="00740CF0" w:rsidRDefault="00000000" w:rsidP="00740CF0">
            <w:pPr>
              <w:ind w:left="0" w:hanging="2"/>
              <w:rPr>
                <w:rFonts w:asciiTheme="majorHAnsi" w:hAnsiTheme="majorHAnsi" w:cstheme="majorHAnsi"/>
              </w:rPr>
            </w:pPr>
            <w:r w:rsidRPr="00740CF0">
              <w:rPr>
                <w:rFonts w:asciiTheme="majorHAnsi" w:hAnsiTheme="majorHAnsi" w:cstheme="majorHAnsi"/>
              </w:rPr>
              <w:t>Nowa Era Biologia na czasie zakres podstawowy 3</w:t>
            </w:r>
          </w:p>
        </w:tc>
        <w:tc>
          <w:tcPr>
            <w:tcW w:w="229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39BE649" w14:textId="77777777" w:rsidR="007427F2" w:rsidRPr="00740CF0" w:rsidRDefault="00000000" w:rsidP="00740CF0">
            <w:pPr>
              <w:ind w:left="0" w:hanging="2"/>
              <w:rPr>
                <w:rFonts w:asciiTheme="majorHAnsi" w:hAnsiTheme="majorHAnsi" w:cstheme="majorHAnsi"/>
              </w:rPr>
            </w:pPr>
            <w:r w:rsidRPr="00740CF0">
              <w:rPr>
                <w:rFonts w:asciiTheme="majorHAnsi" w:hAnsiTheme="majorHAnsi" w:cstheme="majorHAnsi"/>
              </w:rPr>
              <w:t>1006/3/2021</w:t>
            </w:r>
          </w:p>
        </w:tc>
      </w:tr>
      <w:tr w:rsidR="00740CF0" w:rsidRPr="00740CF0" w14:paraId="7F34725C" w14:textId="77777777" w:rsidTr="00740CF0">
        <w:trPr>
          <w:trHeight w:val="586"/>
        </w:trPr>
        <w:tc>
          <w:tcPr>
            <w:tcW w:w="274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EE001E8" w14:textId="77777777" w:rsidR="007427F2" w:rsidRPr="00740CF0" w:rsidRDefault="00000000" w:rsidP="00740CF0">
            <w:pPr>
              <w:ind w:left="0" w:hanging="2"/>
              <w:rPr>
                <w:rFonts w:asciiTheme="majorHAnsi" w:hAnsiTheme="majorHAnsi" w:cstheme="majorHAnsi"/>
              </w:rPr>
            </w:pPr>
            <w:r w:rsidRPr="00740CF0">
              <w:rPr>
                <w:rFonts w:asciiTheme="majorHAnsi" w:hAnsiTheme="majorHAnsi" w:cstheme="majorHAnsi"/>
              </w:rPr>
              <w:t>Geografia</w:t>
            </w:r>
          </w:p>
        </w:tc>
        <w:tc>
          <w:tcPr>
            <w:tcW w:w="544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2B61CAF" w14:textId="77777777" w:rsidR="007427F2" w:rsidRPr="00740CF0" w:rsidRDefault="00000000" w:rsidP="00740CF0">
            <w:pPr>
              <w:ind w:left="0" w:hanging="2"/>
              <w:rPr>
                <w:rFonts w:asciiTheme="majorHAnsi" w:hAnsiTheme="majorHAnsi" w:cstheme="majorHAnsi"/>
              </w:rPr>
            </w:pPr>
            <w:r w:rsidRPr="00740CF0">
              <w:rPr>
                <w:rFonts w:asciiTheme="majorHAnsi" w:hAnsiTheme="majorHAnsi" w:cstheme="majorHAnsi"/>
              </w:rPr>
              <w:t xml:space="preserve">Nowa Era, Oblicza Geografii 3, Podręcznik dla liceum ogólnokształcącego i technikum, zakres podstawowy </w:t>
            </w:r>
          </w:p>
          <w:p w14:paraId="4F776C12" w14:textId="77777777" w:rsidR="007427F2" w:rsidRPr="00740CF0" w:rsidRDefault="00000000" w:rsidP="00740CF0">
            <w:pPr>
              <w:ind w:left="0" w:hanging="2"/>
              <w:rPr>
                <w:rFonts w:asciiTheme="majorHAnsi" w:hAnsiTheme="majorHAnsi" w:cstheme="majorHAnsi"/>
              </w:rPr>
            </w:pPr>
            <w:r w:rsidRPr="00740CF0">
              <w:rPr>
                <w:rFonts w:asciiTheme="majorHAnsi" w:hAnsiTheme="majorHAnsi" w:cstheme="majorHAnsi"/>
              </w:rPr>
              <w:t xml:space="preserve"> Autorzy: Marcin Świtoniak,Czesław Adamiak, Anna Dubownik, Marcin Nowak, Barbara Szyda</w:t>
            </w:r>
          </w:p>
          <w:p w14:paraId="3379CA2D" w14:textId="77777777" w:rsidR="007427F2" w:rsidRPr="00740CF0" w:rsidRDefault="007427F2" w:rsidP="00740CF0">
            <w:pPr>
              <w:ind w:left="0" w:hanging="2"/>
              <w:rPr>
                <w:rFonts w:asciiTheme="majorHAnsi" w:hAnsiTheme="majorHAnsi" w:cstheme="majorHAnsi"/>
              </w:rPr>
            </w:pPr>
          </w:p>
          <w:p w14:paraId="624DFFCE" w14:textId="77777777" w:rsidR="007427F2" w:rsidRPr="00740CF0" w:rsidRDefault="007427F2" w:rsidP="00740CF0">
            <w:pPr>
              <w:ind w:left="0" w:hanging="2"/>
              <w:rPr>
                <w:rFonts w:asciiTheme="majorHAnsi" w:hAnsiTheme="majorHAnsi" w:cstheme="majorHAnsi"/>
              </w:rPr>
            </w:pPr>
          </w:p>
        </w:tc>
        <w:tc>
          <w:tcPr>
            <w:tcW w:w="229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55B6B68" w14:textId="77777777" w:rsidR="007427F2" w:rsidRPr="00740CF0" w:rsidRDefault="00000000" w:rsidP="00740CF0">
            <w:pPr>
              <w:ind w:left="0" w:hanging="2"/>
              <w:rPr>
                <w:rFonts w:asciiTheme="majorHAnsi" w:hAnsiTheme="majorHAnsi" w:cstheme="majorHAnsi"/>
              </w:rPr>
            </w:pPr>
            <w:r w:rsidRPr="00740CF0">
              <w:rPr>
                <w:rFonts w:asciiTheme="majorHAnsi" w:hAnsiTheme="majorHAnsi" w:cstheme="majorHAnsi"/>
              </w:rPr>
              <w:t>983/3/2021</w:t>
            </w:r>
          </w:p>
        </w:tc>
      </w:tr>
      <w:tr w:rsidR="00740CF0" w:rsidRPr="00740CF0" w14:paraId="59022C68" w14:textId="77777777" w:rsidTr="00740CF0">
        <w:trPr>
          <w:trHeight w:val="340"/>
        </w:trPr>
        <w:tc>
          <w:tcPr>
            <w:tcW w:w="274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A141DBF" w14:textId="77777777" w:rsidR="007427F2" w:rsidRPr="00740CF0" w:rsidRDefault="00000000" w:rsidP="00740CF0">
            <w:pPr>
              <w:ind w:left="0" w:hanging="2"/>
              <w:rPr>
                <w:rFonts w:asciiTheme="majorHAnsi" w:hAnsiTheme="majorHAnsi" w:cstheme="majorHAnsi"/>
              </w:rPr>
            </w:pPr>
            <w:r w:rsidRPr="00740CF0">
              <w:rPr>
                <w:rFonts w:asciiTheme="majorHAnsi" w:hAnsiTheme="majorHAnsi" w:cstheme="majorHAnsi"/>
              </w:rPr>
              <w:t>Kosztorysowanie robót budowlanych</w:t>
            </w:r>
          </w:p>
        </w:tc>
        <w:tc>
          <w:tcPr>
            <w:tcW w:w="5445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0C5F8A3" w14:textId="77777777" w:rsidR="007427F2" w:rsidRPr="00740CF0" w:rsidRDefault="00000000" w:rsidP="00740CF0">
            <w:pPr>
              <w:ind w:left="0" w:hanging="2"/>
              <w:rPr>
                <w:rFonts w:asciiTheme="majorHAnsi" w:hAnsiTheme="majorHAnsi" w:cstheme="majorHAnsi"/>
              </w:rPr>
            </w:pPr>
            <w:r w:rsidRPr="00740CF0">
              <w:rPr>
                <w:rFonts w:asciiTheme="majorHAnsi" w:hAnsiTheme="majorHAnsi" w:cstheme="majorHAnsi"/>
              </w:rPr>
              <w:t>-------------------------------------------------------------------------------------</w:t>
            </w:r>
          </w:p>
        </w:tc>
        <w:tc>
          <w:tcPr>
            <w:tcW w:w="2295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5E04D4C" w14:textId="77777777" w:rsidR="007427F2" w:rsidRPr="00740CF0" w:rsidRDefault="00000000" w:rsidP="00740CF0">
            <w:pPr>
              <w:ind w:left="0" w:hanging="2"/>
              <w:rPr>
                <w:rFonts w:asciiTheme="majorHAnsi" w:hAnsiTheme="majorHAnsi" w:cstheme="majorHAnsi"/>
              </w:rPr>
            </w:pPr>
            <w:r w:rsidRPr="00740CF0">
              <w:rPr>
                <w:rFonts w:asciiTheme="majorHAnsi" w:hAnsiTheme="majorHAnsi" w:cstheme="majorHAnsi"/>
              </w:rPr>
              <w:t>------------------</w:t>
            </w:r>
          </w:p>
        </w:tc>
      </w:tr>
      <w:tr w:rsidR="00740CF0" w:rsidRPr="00740CF0" w14:paraId="06BA4C25" w14:textId="77777777" w:rsidTr="00740CF0">
        <w:trPr>
          <w:trHeight w:val="340"/>
        </w:trPr>
        <w:tc>
          <w:tcPr>
            <w:tcW w:w="274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36E7CC7" w14:textId="77777777" w:rsidR="007427F2" w:rsidRPr="00740CF0" w:rsidRDefault="00000000" w:rsidP="00740CF0">
            <w:pPr>
              <w:ind w:left="0" w:hanging="2"/>
              <w:rPr>
                <w:rFonts w:asciiTheme="majorHAnsi" w:hAnsiTheme="majorHAnsi" w:cstheme="majorHAnsi"/>
              </w:rPr>
            </w:pPr>
            <w:r w:rsidRPr="00740CF0">
              <w:rPr>
                <w:rFonts w:asciiTheme="majorHAnsi" w:hAnsiTheme="majorHAnsi" w:cstheme="majorHAnsi"/>
              </w:rPr>
              <w:t>Pracownia kosztorysowania</w:t>
            </w:r>
          </w:p>
        </w:tc>
        <w:tc>
          <w:tcPr>
            <w:tcW w:w="5445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0B5C6D2" w14:textId="77777777" w:rsidR="007427F2" w:rsidRPr="00740CF0" w:rsidRDefault="00000000" w:rsidP="00740CF0">
            <w:pPr>
              <w:ind w:left="0" w:hanging="2"/>
              <w:rPr>
                <w:rFonts w:asciiTheme="majorHAnsi" w:hAnsiTheme="majorHAnsi" w:cstheme="majorHAnsi"/>
              </w:rPr>
            </w:pPr>
            <w:r w:rsidRPr="00740CF0">
              <w:rPr>
                <w:rFonts w:asciiTheme="majorHAnsi" w:hAnsiTheme="majorHAnsi" w:cstheme="majorHAnsi"/>
              </w:rPr>
              <w:t>-------------------------------------------------------------------------------------</w:t>
            </w:r>
          </w:p>
        </w:tc>
        <w:tc>
          <w:tcPr>
            <w:tcW w:w="2295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89928AD" w14:textId="77777777" w:rsidR="007427F2" w:rsidRPr="00740CF0" w:rsidRDefault="00000000" w:rsidP="00740CF0">
            <w:pPr>
              <w:ind w:left="0" w:hanging="2"/>
              <w:rPr>
                <w:rFonts w:asciiTheme="majorHAnsi" w:hAnsiTheme="majorHAnsi" w:cstheme="majorHAnsi"/>
              </w:rPr>
            </w:pPr>
            <w:r w:rsidRPr="00740CF0">
              <w:rPr>
                <w:rFonts w:asciiTheme="majorHAnsi" w:hAnsiTheme="majorHAnsi" w:cstheme="majorHAnsi"/>
              </w:rPr>
              <w:t>------------------</w:t>
            </w:r>
          </w:p>
        </w:tc>
      </w:tr>
      <w:tr w:rsidR="00740CF0" w:rsidRPr="00740CF0" w14:paraId="5956B0DD" w14:textId="77777777" w:rsidTr="00740CF0">
        <w:trPr>
          <w:trHeight w:val="340"/>
        </w:trPr>
        <w:tc>
          <w:tcPr>
            <w:tcW w:w="274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407D779" w14:textId="77777777" w:rsidR="007427F2" w:rsidRPr="00740CF0" w:rsidRDefault="00000000" w:rsidP="00740CF0">
            <w:pPr>
              <w:ind w:left="0" w:hanging="2"/>
              <w:rPr>
                <w:rFonts w:asciiTheme="majorHAnsi" w:hAnsiTheme="majorHAnsi" w:cstheme="majorHAnsi"/>
              </w:rPr>
            </w:pPr>
            <w:r w:rsidRPr="00740CF0">
              <w:rPr>
                <w:rFonts w:asciiTheme="majorHAnsi" w:hAnsiTheme="majorHAnsi" w:cstheme="majorHAnsi"/>
              </w:rPr>
              <w:t>Konstrukcje budowlane</w:t>
            </w:r>
          </w:p>
        </w:tc>
        <w:tc>
          <w:tcPr>
            <w:tcW w:w="5445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BE200FE" w14:textId="77777777" w:rsidR="007427F2" w:rsidRPr="00740CF0" w:rsidRDefault="00000000" w:rsidP="00740CF0">
            <w:pPr>
              <w:ind w:left="0" w:hanging="2"/>
              <w:rPr>
                <w:rFonts w:asciiTheme="majorHAnsi" w:hAnsiTheme="majorHAnsi" w:cstheme="majorHAnsi"/>
              </w:rPr>
            </w:pPr>
            <w:r w:rsidRPr="00740CF0">
              <w:rPr>
                <w:rFonts w:asciiTheme="majorHAnsi" w:hAnsiTheme="majorHAnsi" w:cstheme="majorHAnsi"/>
              </w:rPr>
              <w:t>-------------------------------------------------------------------------------------</w:t>
            </w:r>
          </w:p>
        </w:tc>
        <w:tc>
          <w:tcPr>
            <w:tcW w:w="2295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84CE76B" w14:textId="77777777" w:rsidR="007427F2" w:rsidRPr="00740CF0" w:rsidRDefault="00000000" w:rsidP="00740CF0">
            <w:pPr>
              <w:ind w:left="0" w:hanging="2"/>
              <w:rPr>
                <w:rFonts w:asciiTheme="majorHAnsi" w:hAnsiTheme="majorHAnsi" w:cstheme="majorHAnsi"/>
              </w:rPr>
            </w:pPr>
            <w:r w:rsidRPr="00740CF0">
              <w:rPr>
                <w:rFonts w:asciiTheme="majorHAnsi" w:hAnsiTheme="majorHAnsi" w:cstheme="majorHAnsi"/>
              </w:rPr>
              <w:t>------------------</w:t>
            </w:r>
          </w:p>
        </w:tc>
      </w:tr>
      <w:tr w:rsidR="00740CF0" w:rsidRPr="00740CF0" w14:paraId="26D29539" w14:textId="77777777" w:rsidTr="00740CF0">
        <w:trPr>
          <w:trHeight w:val="301"/>
        </w:trPr>
        <w:tc>
          <w:tcPr>
            <w:tcW w:w="274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DCBE294" w14:textId="77777777" w:rsidR="007427F2" w:rsidRPr="00740CF0" w:rsidRDefault="00000000" w:rsidP="00740CF0">
            <w:pPr>
              <w:ind w:left="0" w:hanging="2"/>
              <w:rPr>
                <w:rFonts w:asciiTheme="majorHAnsi" w:hAnsiTheme="majorHAnsi" w:cstheme="majorHAnsi"/>
              </w:rPr>
            </w:pPr>
            <w:r w:rsidRPr="00740CF0">
              <w:rPr>
                <w:rFonts w:asciiTheme="majorHAnsi" w:hAnsiTheme="majorHAnsi" w:cstheme="majorHAnsi"/>
              </w:rPr>
              <w:t>Organizacja robót budowlanych</w:t>
            </w:r>
          </w:p>
        </w:tc>
        <w:tc>
          <w:tcPr>
            <w:tcW w:w="5445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1C02EDE" w14:textId="77777777" w:rsidR="007427F2" w:rsidRPr="00740CF0" w:rsidRDefault="00000000" w:rsidP="00740CF0">
            <w:pPr>
              <w:ind w:left="0" w:hanging="2"/>
              <w:rPr>
                <w:rFonts w:asciiTheme="majorHAnsi" w:hAnsiTheme="majorHAnsi" w:cstheme="majorHAnsi"/>
              </w:rPr>
            </w:pPr>
            <w:r w:rsidRPr="00740CF0">
              <w:rPr>
                <w:rFonts w:asciiTheme="majorHAnsi" w:hAnsiTheme="majorHAnsi" w:cstheme="majorHAnsi"/>
              </w:rPr>
              <w:t>-------------------------------------------------------------------------------------</w:t>
            </w:r>
          </w:p>
        </w:tc>
        <w:tc>
          <w:tcPr>
            <w:tcW w:w="2295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4D2D218" w14:textId="77777777" w:rsidR="007427F2" w:rsidRPr="00740CF0" w:rsidRDefault="00000000" w:rsidP="00740CF0">
            <w:pPr>
              <w:ind w:left="0" w:hanging="2"/>
              <w:rPr>
                <w:rFonts w:asciiTheme="majorHAnsi" w:hAnsiTheme="majorHAnsi" w:cstheme="majorHAnsi"/>
              </w:rPr>
            </w:pPr>
            <w:r w:rsidRPr="00740CF0">
              <w:rPr>
                <w:rFonts w:asciiTheme="majorHAnsi" w:hAnsiTheme="majorHAnsi" w:cstheme="majorHAnsi"/>
              </w:rPr>
              <w:t>------------------</w:t>
            </w:r>
          </w:p>
        </w:tc>
      </w:tr>
      <w:tr w:rsidR="00740CF0" w:rsidRPr="00740CF0" w14:paraId="45C41BB9" w14:textId="77777777" w:rsidTr="00740CF0">
        <w:trPr>
          <w:trHeight w:val="113"/>
        </w:trPr>
        <w:tc>
          <w:tcPr>
            <w:tcW w:w="274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7B36F84" w14:textId="77777777" w:rsidR="007427F2" w:rsidRPr="00740CF0" w:rsidRDefault="00000000" w:rsidP="00740CF0">
            <w:pPr>
              <w:ind w:left="0" w:hanging="2"/>
              <w:rPr>
                <w:rFonts w:asciiTheme="majorHAnsi" w:hAnsiTheme="majorHAnsi" w:cstheme="majorHAnsi"/>
              </w:rPr>
            </w:pPr>
            <w:r w:rsidRPr="00740CF0">
              <w:rPr>
                <w:rFonts w:asciiTheme="majorHAnsi" w:hAnsiTheme="majorHAnsi" w:cstheme="majorHAnsi"/>
              </w:rPr>
              <w:t>Religia*</w:t>
            </w:r>
          </w:p>
        </w:tc>
        <w:tc>
          <w:tcPr>
            <w:tcW w:w="5445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9CA038E" w14:textId="77777777" w:rsidR="007427F2" w:rsidRPr="00740CF0" w:rsidRDefault="007427F2" w:rsidP="00740CF0">
            <w:pPr>
              <w:ind w:left="0" w:hanging="2"/>
              <w:rPr>
                <w:rFonts w:asciiTheme="majorHAnsi" w:hAnsiTheme="majorHAnsi" w:cstheme="majorHAnsi"/>
              </w:rPr>
            </w:pPr>
          </w:p>
        </w:tc>
        <w:tc>
          <w:tcPr>
            <w:tcW w:w="2295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5F727F2" w14:textId="77777777" w:rsidR="007427F2" w:rsidRPr="00740CF0" w:rsidRDefault="007427F2" w:rsidP="00740CF0">
            <w:pPr>
              <w:ind w:left="0" w:hanging="2"/>
              <w:rPr>
                <w:rFonts w:asciiTheme="majorHAnsi" w:hAnsiTheme="majorHAnsi" w:cstheme="majorHAnsi"/>
              </w:rPr>
            </w:pPr>
          </w:p>
        </w:tc>
      </w:tr>
      <w:tr w:rsidR="00740CF0" w:rsidRPr="00740CF0" w14:paraId="0FDFBE80" w14:textId="77777777" w:rsidTr="00740CF0">
        <w:trPr>
          <w:trHeight w:val="113"/>
        </w:trPr>
        <w:tc>
          <w:tcPr>
            <w:tcW w:w="274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F685383" w14:textId="77777777" w:rsidR="007427F2" w:rsidRPr="00740CF0" w:rsidRDefault="00000000" w:rsidP="00740CF0">
            <w:pPr>
              <w:ind w:left="0" w:hanging="2"/>
              <w:rPr>
                <w:rFonts w:asciiTheme="majorHAnsi" w:hAnsiTheme="majorHAnsi" w:cstheme="majorHAnsi"/>
              </w:rPr>
            </w:pPr>
            <w:r w:rsidRPr="00740CF0">
              <w:rPr>
                <w:rFonts w:asciiTheme="majorHAnsi" w:hAnsiTheme="majorHAnsi" w:cstheme="majorHAnsi"/>
              </w:rPr>
              <w:lastRenderedPageBreak/>
              <w:t>Etyka *</w:t>
            </w:r>
          </w:p>
        </w:tc>
        <w:tc>
          <w:tcPr>
            <w:tcW w:w="544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058911F" w14:textId="77777777" w:rsidR="007427F2" w:rsidRPr="00740CF0" w:rsidRDefault="00000000" w:rsidP="00740CF0">
            <w:pPr>
              <w:ind w:left="0" w:hanging="2"/>
              <w:rPr>
                <w:rFonts w:asciiTheme="majorHAnsi" w:hAnsiTheme="majorHAnsi" w:cstheme="majorHAnsi"/>
              </w:rPr>
            </w:pPr>
            <w:r w:rsidRPr="00740CF0">
              <w:rPr>
                <w:rFonts w:asciiTheme="majorHAnsi" w:hAnsiTheme="majorHAnsi" w:cstheme="majorHAnsi"/>
              </w:rPr>
              <w:t xml:space="preserve">Etyka. Podręcznik dla szkół ponadpodstawowych. </w:t>
            </w:r>
            <w:r w:rsidRPr="00740CF0">
              <w:rPr>
                <w:rFonts w:asciiTheme="majorHAnsi" w:hAnsiTheme="majorHAnsi" w:cstheme="majorHAnsi"/>
              </w:rPr>
              <w:br/>
              <w:t>P. Kołodziński, J. Kapiszewski - podręcznik nie jest obowiązkowy</w:t>
            </w:r>
          </w:p>
        </w:tc>
        <w:tc>
          <w:tcPr>
            <w:tcW w:w="229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0C42582" w14:textId="77777777" w:rsidR="007427F2" w:rsidRPr="00740CF0" w:rsidRDefault="00000000" w:rsidP="00740CF0">
            <w:pPr>
              <w:ind w:left="0" w:hanging="2"/>
              <w:rPr>
                <w:rFonts w:asciiTheme="majorHAnsi" w:hAnsiTheme="majorHAnsi" w:cstheme="majorHAnsi"/>
              </w:rPr>
            </w:pPr>
            <w:r w:rsidRPr="00740CF0">
              <w:rPr>
                <w:rFonts w:asciiTheme="majorHAnsi" w:hAnsiTheme="majorHAnsi" w:cstheme="majorHAnsi"/>
              </w:rPr>
              <w:t>1045/2019</w:t>
            </w:r>
          </w:p>
        </w:tc>
      </w:tr>
      <w:tr w:rsidR="00740CF0" w:rsidRPr="00740CF0" w14:paraId="63E0E14E" w14:textId="77777777" w:rsidTr="00740CF0">
        <w:trPr>
          <w:trHeight w:val="20"/>
        </w:trPr>
        <w:tc>
          <w:tcPr>
            <w:tcW w:w="274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59BF8EA" w14:textId="77777777" w:rsidR="007427F2" w:rsidRPr="00740CF0" w:rsidRDefault="00000000" w:rsidP="00740CF0">
            <w:pPr>
              <w:ind w:left="0" w:hanging="2"/>
              <w:rPr>
                <w:rFonts w:asciiTheme="majorHAnsi" w:hAnsiTheme="majorHAnsi" w:cstheme="majorHAnsi"/>
              </w:rPr>
            </w:pPr>
            <w:r w:rsidRPr="00740CF0">
              <w:rPr>
                <w:rFonts w:asciiTheme="majorHAnsi" w:hAnsiTheme="majorHAnsi" w:cstheme="majorHAnsi"/>
              </w:rPr>
              <w:t>Wiedza o społeczeństwie</w:t>
            </w:r>
          </w:p>
        </w:tc>
        <w:tc>
          <w:tcPr>
            <w:tcW w:w="5445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BA8D644" w14:textId="77777777" w:rsidR="007427F2" w:rsidRPr="00740CF0" w:rsidRDefault="00000000" w:rsidP="00740CF0">
            <w:pPr>
              <w:ind w:left="0" w:hanging="2"/>
              <w:rPr>
                <w:rFonts w:asciiTheme="majorHAnsi" w:hAnsiTheme="majorHAnsi" w:cstheme="majorHAnsi"/>
              </w:rPr>
            </w:pPr>
            <w:r w:rsidRPr="00740CF0">
              <w:rPr>
                <w:rFonts w:asciiTheme="majorHAnsi" w:hAnsiTheme="majorHAnsi" w:cstheme="majorHAnsi"/>
              </w:rPr>
              <w:t xml:space="preserve">W centrum uwagi . Podręcznik do  wiedzy o społeczeństwie dla liceum ogólnokształcącego i technikum .  autor Lucyna Czechowska, Arkadiusz Janicki Nowa Era </w:t>
            </w:r>
          </w:p>
        </w:tc>
        <w:tc>
          <w:tcPr>
            <w:tcW w:w="2295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730BD74" w14:textId="77777777" w:rsidR="007427F2" w:rsidRPr="00740CF0" w:rsidRDefault="00000000" w:rsidP="00740CF0">
            <w:pPr>
              <w:ind w:left="0" w:hanging="2"/>
              <w:rPr>
                <w:rFonts w:asciiTheme="majorHAnsi" w:hAnsiTheme="majorHAnsi" w:cstheme="majorHAnsi"/>
              </w:rPr>
            </w:pPr>
            <w:r w:rsidRPr="00740CF0">
              <w:rPr>
                <w:rFonts w:asciiTheme="majorHAnsi" w:hAnsiTheme="majorHAnsi" w:cstheme="majorHAnsi"/>
              </w:rPr>
              <w:t>1034/1/2019</w:t>
            </w:r>
          </w:p>
        </w:tc>
      </w:tr>
      <w:tr w:rsidR="00740CF0" w:rsidRPr="00740CF0" w14:paraId="0727039D" w14:textId="77777777" w:rsidTr="00740CF0">
        <w:trPr>
          <w:trHeight w:val="20"/>
        </w:trPr>
        <w:tc>
          <w:tcPr>
            <w:tcW w:w="274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5306931" w14:textId="77777777" w:rsidR="007427F2" w:rsidRPr="00740CF0" w:rsidRDefault="00000000" w:rsidP="00740CF0">
            <w:pPr>
              <w:ind w:left="0" w:hanging="2"/>
              <w:rPr>
                <w:rFonts w:asciiTheme="majorHAnsi" w:hAnsiTheme="majorHAnsi" w:cstheme="majorHAnsi"/>
              </w:rPr>
            </w:pPr>
            <w:r w:rsidRPr="00740CF0">
              <w:rPr>
                <w:rFonts w:asciiTheme="majorHAnsi" w:hAnsiTheme="majorHAnsi" w:cstheme="majorHAnsi"/>
              </w:rPr>
              <w:t>wychowanie fizyczne</w:t>
            </w:r>
          </w:p>
        </w:tc>
        <w:tc>
          <w:tcPr>
            <w:tcW w:w="5445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D40604E" w14:textId="77777777" w:rsidR="007427F2" w:rsidRPr="00740CF0" w:rsidRDefault="00000000" w:rsidP="00740CF0">
            <w:pPr>
              <w:ind w:left="0" w:hanging="2"/>
              <w:rPr>
                <w:rFonts w:asciiTheme="majorHAnsi" w:hAnsiTheme="majorHAnsi" w:cstheme="majorHAnsi"/>
              </w:rPr>
            </w:pPr>
            <w:r w:rsidRPr="00740CF0">
              <w:rPr>
                <w:rFonts w:asciiTheme="majorHAnsi" w:hAnsiTheme="majorHAnsi" w:cstheme="majorHAnsi"/>
              </w:rPr>
              <w:t>--------------------------------------------------------------------------------------</w:t>
            </w:r>
          </w:p>
        </w:tc>
        <w:tc>
          <w:tcPr>
            <w:tcW w:w="2295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9BB7291" w14:textId="77777777" w:rsidR="007427F2" w:rsidRPr="00740CF0" w:rsidRDefault="00000000" w:rsidP="00740CF0">
            <w:pPr>
              <w:ind w:left="0" w:hanging="2"/>
              <w:rPr>
                <w:rFonts w:asciiTheme="majorHAnsi" w:hAnsiTheme="majorHAnsi" w:cstheme="majorHAnsi"/>
              </w:rPr>
            </w:pPr>
            <w:r w:rsidRPr="00740CF0">
              <w:rPr>
                <w:rFonts w:asciiTheme="majorHAnsi" w:hAnsiTheme="majorHAnsi" w:cstheme="majorHAnsi"/>
              </w:rPr>
              <w:t>------------------</w:t>
            </w:r>
          </w:p>
        </w:tc>
      </w:tr>
    </w:tbl>
    <w:p w14:paraId="7EC256D4" w14:textId="77777777" w:rsidR="007427F2" w:rsidRPr="00740CF0" w:rsidRDefault="00000000">
      <w:pPr>
        <w:spacing w:before="240" w:after="240" w:line="240" w:lineRule="auto"/>
        <w:ind w:left="0" w:hanging="2"/>
        <w:rPr>
          <w:rFonts w:asciiTheme="majorHAnsi" w:eastAsia="Times New Roman" w:hAnsiTheme="majorHAnsi" w:cstheme="majorHAnsi"/>
          <w:sz w:val="24"/>
          <w:szCs w:val="24"/>
        </w:rPr>
      </w:pPr>
      <w:r w:rsidRPr="00740CF0">
        <w:rPr>
          <w:rFonts w:asciiTheme="majorHAnsi" w:eastAsia="Arial" w:hAnsiTheme="majorHAnsi" w:cstheme="majorHAnsi"/>
          <w:b/>
        </w:rPr>
        <w:t> </w:t>
      </w:r>
      <w:r w:rsidRPr="00740CF0">
        <w:rPr>
          <w:rFonts w:asciiTheme="majorHAnsi" w:hAnsiTheme="majorHAnsi" w:cstheme="majorHAnsi"/>
          <w:b/>
        </w:rPr>
        <w:t xml:space="preserve">* tak jak dotychczas było, nie trzeba kupować podręcznika z religii i etyki </w:t>
      </w:r>
      <w:r w:rsidRPr="00740CF0">
        <w:rPr>
          <w:rFonts w:asciiTheme="majorHAnsi" w:hAnsiTheme="majorHAnsi" w:cstheme="majorHAnsi"/>
        </w:rPr>
        <w:t>(jedynie zeszyt)</w:t>
      </w:r>
    </w:p>
    <w:p w14:paraId="0089F715" w14:textId="77777777" w:rsidR="007427F2" w:rsidRPr="00740CF0" w:rsidRDefault="007427F2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0" w:hanging="2"/>
        <w:rPr>
          <w:rFonts w:asciiTheme="majorHAnsi" w:eastAsia="Times New Roman" w:hAnsiTheme="majorHAnsi" w:cstheme="majorHAnsi"/>
          <w:sz w:val="24"/>
          <w:szCs w:val="24"/>
        </w:rPr>
      </w:pPr>
    </w:p>
    <w:sectPr w:rsidR="007427F2" w:rsidRPr="00740CF0">
      <w:pgSz w:w="11906" w:h="16838"/>
      <w:pgMar w:top="426" w:right="1417" w:bottom="568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775FACA-1E32-4FBC-957B-DA8841B9E597}"/>
    <w:embedBold r:id="rId2" w:fontKey="{69DA0F96-838B-4540-BE12-55576F1D7A1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D0BE71B5-125C-4BC7-88E4-A5BFF5A3DFAB}"/>
    <w:embedItalic r:id="rId4" w:fontKey="{3B593B6C-086F-4727-90C3-DE441806CA7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E62B91E1-46FD-41A6-8AEB-8239393C048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27F2"/>
    <w:rsid w:val="00740CF0"/>
    <w:rsid w:val="007427F2"/>
    <w:rsid w:val="007C67DC"/>
    <w:rsid w:val="00891EB6"/>
    <w:rsid w:val="00D42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86C033"/>
  <w15:docId w15:val="{D7F591FB-5334-4E4D-A45F-B9E834A81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E0FB1"/>
    <w:pPr>
      <w:ind w:leftChars="-1" w:left="-1" w:hangingChars="1"/>
      <w:textAlignment w:val="top"/>
      <w:outlineLvl w:val="0"/>
    </w:pPr>
    <w:rPr>
      <w:position w:val="-1"/>
      <w:lang w:eastAsia="en-US"/>
    </w:rPr>
  </w:style>
  <w:style w:type="paragraph" w:styleId="Nagwek1">
    <w:name w:val="heading 1"/>
    <w:basedOn w:val="Normalny"/>
    <w:uiPriority w:val="9"/>
    <w:qFormat/>
    <w:rsid w:val="000E0F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2"/>
    <w:next w:val="Normalny2"/>
    <w:uiPriority w:val="9"/>
    <w:semiHidden/>
    <w:unhideWhenUsed/>
    <w:qFormat/>
    <w:rsid w:val="000E0FB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uiPriority w:val="9"/>
    <w:semiHidden/>
    <w:unhideWhenUsed/>
    <w:qFormat/>
    <w:rsid w:val="000E0FB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4">
    <w:name w:val="heading 4"/>
    <w:basedOn w:val="Normalny2"/>
    <w:next w:val="Normalny2"/>
    <w:uiPriority w:val="9"/>
    <w:semiHidden/>
    <w:unhideWhenUsed/>
    <w:qFormat/>
    <w:rsid w:val="000E0FB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2"/>
    <w:next w:val="Normalny2"/>
    <w:uiPriority w:val="9"/>
    <w:semiHidden/>
    <w:unhideWhenUsed/>
    <w:qFormat/>
    <w:rsid w:val="000E0FB1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2"/>
    <w:next w:val="Normalny2"/>
    <w:uiPriority w:val="9"/>
    <w:semiHidden/>
    <w:unhideWhenUsed/>
    <w:qFormat/>
    <w:rsid w:val="000E0FB1"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2"/>
    <w:next w:val="Normalny2"/>
    <w:uiPriority w:val="10"/>
    <w:qFormat/>
    <w:rsid w:val="000E0FB1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ny1">
    <w:name w:val="Normalny1"/>
    <w:rsid w:val="000E0FB1"/>
  </w:style>
  <w:style w:type="table" w:customStyle="1" w:styleId="TableNormal0">
    <w:name w:val="Table Normal"/>
    <w:rsid w:val="000E0FB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ny2">
    <w:name w:val="Normalny2"/>
    <w:rsid w:val="000E0FB1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table" w:customStyle="1" w:styleId="TableNormal1">
    <w:name w:val="Table Normal"/>
    <w:next w:val="TableNormal0"/>
    <w:rsid w:val="000E0FB1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1Znak">
    <w:name w:val="Nagłówek 1 Znak"/>
    <w:basedOn w:val="Domylnaczcionkaakapitu"/>
    <w:rsid w:val="000E0FB1"/>
    <w:rPr>
      <w:rFonts w:ascii="Times New Roman" w:eastAsia="Times New Roman" w:hAnsi="Times New Roman" w:cs="Times New Roman"/>
      <w:b/>
      <w:bCs/>
      <w:w w:val="100"/>
      <w:kern w:val="36"/>
      <w:position w:val="-1"/>
      <w:sz w:val="48"/>
      <w:szCs w:val="48"/>
      <w:effect w:val="none"/>
      <w:vertAlign w:val="baseline"/>
      <w:cs w:val="0"/>
      <w:em w:val="none"/>
      <w:lang w:eastAsia="pl-PL"/>
    </w:rPr>
  </w:style>
  <w:style w:type="character" w:customStyle="1" w:styleId="Nagwek3Znak">
    <w:name w:val="Nagłówek 3 Znak"/>
    <w:basedOn w:val="Domylnaczcionkaakapitu"/>
    <w:rsid w:val="000E0FB1"/>
    <w:rPr>
      <w:rFonts w:ascii="Times New Roman" w:eastAsia="Times New Roman" w:hAnsi="Times New Roman" w:cs="Times New Roman"/>
      <w:b/>
      <w:bCs/>
      <w:w w:val="100"/>
      <w:position w:val="-1"/>
      <w:sz w:val="27"/>
      <w:szCs w:val="27"/>
      <w:effect w:val="none"/>
      <w:vertAlign w:val="baseline"/>
      <w:cs w:val="0"/>
      <w:em w:val="none"/>
      <w:lang w:eastAsia="pl-PL"/>
    </w:rPr>
  </w:style>
  <w:style w:type="paragraph" w:styleId="NormalnyWeb">
    <w:name w:val="Normal (Web)"/>
    <w:basedOn w:val="Normalny"/>
    <w:rsid w:val="000E0F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rsid w:val="000E0FB1"/>
    <w:pPr>
      <w:spacing w:line="1" w:lineRule="atLeast"/>
      <w:ind w:leftChars="-1" w:left="-1" w:hangingChars="1"/>
      <w:textAlignment w:val="top"/>
      <w:outlineLvl w:val="0"/>
    </w:pPr>
    <w:rPr>
      <w:position w:val="-1"/>
      <w:lang w:eastAsia="en-US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  <w:ind w:left="0" w:firstLine="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rsid w:val="000E0FB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1"/>
    <w:rsid w:val="000E0FB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1"/>
    <w:rsid w:val="000E0FB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uhmmRUedzOzV8i7f3Gk/JWyCMQ==">CgMxLjA4AHIhMWI1S096N3FuRVdaYkNvbVgzQ2VkdHI3YUZpYlVZWE03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443</Words>
  <Characters>2662</Characters>
  <Application>Microsoft Office Word</Application>
  <DocSecurity>0</DocSecurity>
  <Lines>22</Lines>
  <Paragraphs>6</Paragraphs>
  <ScaleCrop>false</ScaleCrop>
  <Company/>
  <LinksUpToDate>false</LinksUpToDate>
  <CharactersWithSpaces>3099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Paweł Kołodziej</cp:lastModifiedBy>
  <cp:revision>3</cp:revision>
  <dcterms:created xsi:type="dcterms:W3CDTF">2021-06-25T10:10:00Z</dcterms:created>
  <dcterms:modified xsi:type="dcterms:W3CDTF">2024-06-24T20:40:00Z</dcterms:modified>
</cp:coreProperties>
</file>