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8BBC9B" w14:textId="77777777" w:rsidR="00B51EAB" w:rsidRPr="00223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Theme="majorHAnsi" w:eastAsia="Times New Roman" w:hAnsiTheme="majorHAnsi" w:cstheme="majorHAnsi"/>
          <w:sz w:val="28"/>
          <w:szCs w:val="28"/>
        </w:rPr>
      </w:pPr>
      <w:r w:rsidRPr="00223866">
        <w:rPr>
          <w:rFonts w:asciiTheme="majorHAnsi" w:eastAsia="Times New Roman" w:hAnsiTheme="majorHAnsi" w:cstheme="majorHAnsi"/>
          <w:b/>
          <w:sz w:val="28"/>
          <w:szCs w:val="28"/>
        </w:rPr>
        <w:t>SZKOLNY ZESTAW PODRĘCZNIKÓW</w:t>
      </w:r>
    </w:p>
    <w:p w14:paraId="0FCF6911" w14:textId="77777777" w:rsidR="00B51EAB" w:rsidRPr="00223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223866">
        <w:rPr>
          <w:rFonts w:asciiTheme="majorHAnsi" w:eastAsia="Times New Roman" w:hAnsiTheme="majorHAnsi" w:cstheme="majorHAnsi"/>
          <w:sz w:val="24"/>
          <w:szCs w:val="24"/>
        </w:rPr>
        <w:t>sprawdzono poprawność nazw przedmiotów</w:t>
      </w:r>
      <w:r w:rsidRPr="00223866">
        <w:rPr>
          <w:rFonts w:asciiTheme="majorHAnsi" w:eastAsia="Times New Roman" w:hAnsiTheme="majorHAnsi" w:cstheme="majorHAnsi"/>
          <w:sz w:val="24"/>
          <w:szCs w:val="24"/>
        </w:rPr>
        <w:br/>
        <w:t>Obowiązujący w roku szkolnym 2024/2025</w:t>
      </w:r>
    </w:p>
    <w:p w14:paraId="22FE7417" w14:textId="77777777" w:rsidR="00B51EAB" w:rsidRPr="0022386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Arial" w:hAnsiTheme="majorHAnsi" w:cstheme="majorHAnsi"/>
        </w:rPr>
      </w:pPr>
      <w:r w:rsidRPr="00223866">
        <w:rPr>
          <w:rFonts w:asciiTheme="majorHAnsi" w:eastAsia="Times New Roman" w:hAnsiTheme="majorHAnsi" w:cstheme="majorHAnsi"/>
          <w:sz w:val="24"/>
          <w:szCs w:val="24"/>
        </w:rPr>
        <w:t xml:space="preserve">Technikum Nr 2 </w:t>
      </w:r>
      <w:r w:rsidRPr="00223866">
        <w:rPr>
          <w:rFonts w:asciiTheme="majorHAnsi" w:eastAsia="Times New Roman" w:hAnsiTheme="majorHAnsi" w:cstheme="majorHAnsi"/>
          <w:sz w:val="24"/>
          <w:szCs w:val="24"/>
        </w:rPr>
        <w:br/>
        <w:t>Zespołu Szkół Ogólnokształcąco -Technicznych</w:t>
      </w:r>
      <w:r w:rsidRPr="00223866">
        <w:rPr>
          <w:rFonts w:asciiTheme="majorHAnsi" w:eastAsia="Times New Roman" w:hAnsiTheme="majorHAnsi" w:cstheme="majorHAnsi"/>
          <w:sz w:val="24"/>
          <w:szCs w:val="24"/>
        </w:rPr>
        <w:br/>
        <w:t xml:space="preserve"> w Lublińcu</w:t>
      </w:r>
      <w:r w:rsidRPr="00223866">
        <w:rPr>
          <w:rFonts w:asciiTheme="majorHAnsi" w:eastAsia="Times New Roman" w:hAnsiTheme="majorHAnsi" w:cstheme="majorHAnsi"/>
          <w:sz w:val="24"/>
          <w:szCs w:val="24"/>
        </w:rPr>
        <w:br/>
      </w:r>
    </w:p>
    <w:p w14:paraId="16B851B4" w14:textId="08E356FD" w:rsidR="00B51EAB" w:rsidRPr="00223866" w:rsidRDefault="00000000" w:rsidP="0022386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Theme="majorHAnsi" w:eastAsia="Times New Roman" w:hAnsiTheme="majorHAnsi" w:cstheme="majorHAnsi"/>
          <w:sz w:val="24"/>
          <w:szCs w:val="24"/>
        </w:rPr>
      </w:pPr>
      <w:r w:rsidRPr="00223866">
        <w:rPr>
          <w:rFonts w:asciiTheme="majorHAnsi" w:eastAsia="Times New Roman" w:hAnsiTheme="majorHAnsi" w:cstheme="majorHAnsi"/>
          <w:sz w:val="24"/>
          <w:szCs w:val="24"/>
        </w:rPr>
        <w:t xml:space="preserve">Klasa 4 TLH - zawód: </w:t>
      </w:r>
      <w:r w:rsidRPr="00223866">
        <w:rPr>
          <w:rFonts w:asciiTheme="majorHAnsi" w:eastAsia="Times New Roman" w:hAnsiTheme="majorHAnsi" w:cstheme="majorHAnsi"/>
          <w:b/>
          <w:sz w:val="24"/>
          <w:szCs w:val="24"/>
        </w:rPr>
        <w:t>technik hotelarstwa</w:t>
      </w:r>
    </w:p>
    <w:tbl>
      <w:tblPr>
        <w:tblStyle w:val="a2"/>
        <w:tblW w:w="10890" w:type="dxa"/>
        <w:tblInd w:w="-1043" w:type="dxa"/>
        <w:tblLayout w:type="fixed"/>
        <w:tblLook w:val="0000" w:firstRow="0" w:lastRow="0" w:firstColumn="0" w:lastColumn="0" w:noHBand="0" w:noVBand="0"/>
      </w:tblPr>
      <w:tblGrid>
        <w:gridCol w:w="2100"/>
        <w:gridCol w:w="6945"/>
        <w:gridCol w:w="1845"/>
      </w:tblGrid>
      <w:tr w:rsidR="00223866" w:rsidRPr="00223866" w14:paraId="27959E57" w14:textId="77777777" w:rsidTr="00223866">
        <w:trPr>
          <w:trHeight w:val="399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8231479" w14:textId="77777777" w:rsidR="00B51EAB" w:rsidRPr="00223866" w:rsidRDefault="00000000" w:rsidP="00223866">
            <w:pPr>
              <w:ind w:leftChars="0" w:left="-2" w:firstLineChars="0" w:firstLine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23866">
              <w:rPr>
                <w:rFonts w:asciiTheme="majorHAnsi" w:hAnsiTheme="majorHAnsi" w:cstheme="majorHAnsi"/>
                <w:b/>
                <w:bCs/>
              </w:rPr>
              <w:t>Przedmiot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4D534A2" w14:textId="77777777" w:rsidR="00B51EAB" w:rsidRPr="00223866" w:rsidRDefault="00000000" w:rsidP="00223866">
            <w:pPr>
              <w:ind w:leftChars="0" w:left="-2" w:firstLineChars="0" w:firstLine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23866">
              <w:rPr>
                <w:rFonts w:asciiTheme="majorHAnsi" w:hAnsiTheme="majorHAnsi" w:cstheme="majorHAnsi"/>
                <w:b/>
                <w:bCs/>
              </w:rPr>
              <w:t>Wydawnictwo, tytuł i autor podręcznika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250FA0C" w14:textId="77777777" w:rsidR="00B51EAB" w:rsidRPr="00223866" w:rsidRDefault="00000000" w:rsidP="00223866">
            <w:pPr>
              <w:ind w:leftChars="0" w:left="-2" w:firstLineChars="0" w:firstLine="0"/>
              <w:jc w:val="center"/>
              <w:rPr>
                <w:rFonts w:asciiTheme="majorHAnsi" w:hAnsiTheme="majorHAnsi" w:cstheme="majorHAnsi"/>
                <w:b/>
                <w:bCs/>
              </w:rPr>
            </w:pPr>
            <w:r w:rsidRPr="00223866">
              <w:rPr>
                <w:rFonts w:asciiTheme="majorHAnsi" w:hAnsiTheme="majorHAnsi" w:cstheme="majorHAnsi"/>
                <w:b/>
                <w:bCs/>
              </w:rPr>
              <w:t xml:space="preserve">Nr </w:t>
            </w:r>
            <w:proofErr w:type="spellStart"/>
            <w:r w:rsidRPr="00223866">
              <w:rPr>
                <w:rFonts w:asciiTheme="majorHAnsi" w:hAnsiTheme="majorHAnsi" w:cstheme="majorHAnsi"/>
                <w:b/>
                <w:bCs/>
              </w:rPr>
              <w:t>dopusz</w:t>
            </w:r>
            <w:proofErr w:type="spellEnd"/>
            <w:r w:rsidRPr="00223866">
              <w:rPr>
                <w:rFonts w:asciiTheme="majorHAnsi" w:hAnsiTheme="majorHAnsi" w:cstheme="majorHAnsi"/>
                <w:b/>
                <w:bCs/>
              </w:rPr>
              <w:t>.</w:t>
            </w:r>
          </w:p>
        </w:tc>
      </w:tr>
      <w:tr w:rsidR="00223866" w:rsidRPr="00223866" w14:paraId="3E69F8E2" w14:textId="77777777">
        <w:trPr>
          <w:trHeight w:val="438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1E82C60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Język polski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2FB1E44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Anna Równy, Joanna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Ginter</w:t>
            </w:r>
            <w:proofErr w:type="spellEnd"/>
            <w:r w:rsidRPr="00223866">
              <w:rPr>
                <w:rFonts w:asciiTheme="majorHAnsi" w:hAnsiTheme="majorHAnsi" w:cstheme="majorHAnsi"/>
              </w:rPr>
              <w:t>, kl. 3, cz. 2</w:t>
            </w:r>
          </w:p>
          <w:p w14:paraId="66C4E3CD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2A642C28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“Ponad słowami”, Nowa Era, Joanna Kościerzyńska, Aleksandra Wróblewska, Małgorzata Matecka, Anna Cisowska, Joanna Baczyńska-Wybrańska, Joanna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Ginter</w:t>
            </w:r>
            <w:proofErr w:type="spellEnd"/>
            <w:r w:rsidRPr="00223866">
              <w:rPr>
                <w:rFonts w:asciiTheme="majorHAnsi" w:hAnsiTheme="majorHAnsi" w:cstheme="majorHAnsi"/>
              </w:rPr>
              <w:t>, kl. 4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FFEB799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1014/6/2021</w:t>
            </w:r>
          </w:p>
          <w:p w14:paraId="49D643D8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3BF59873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57E64B98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38EEDB90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1014/7/2022</w:t>
            </w:r>
          </w:p>
        </w:tc>
      </w:tr>
      <w:tr w:rsidR="00223866" w:rsidRPr="00223866" w14:paraId="34CEC34C" w14:textId="77777777">
        <w:trPr>
          <w:trHeight w:val="42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27DBA37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Język angielski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5D87BB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.’New Enterprise’ B1</w:t>
            </w:r>
          </w:p>
          <w:p w14:paraId="1B2CC9CF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Jenny </w:t>
            </w:r>
            <w:proofErr w:type="spellStart"/>
            <w:r w:rsidRPr="00223866">
              <w:rPr>
                <w:rFonts w:asciiTheme="majorHAnsi" w:hAnsiTheme="majorHAnsi" w:cstheme="majorHAnsi"/>
              </w:rPr>
              <w:t>Dooley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, Maria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Potocka-Grych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, Katarzyna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Ciochoń</w:t>
            </w:r>
            <w:proofErr w:type="spellEnd"/>
            <w:r w:rsidRPr="00223866">
              <w:rPr>
                <w:rFonts w:asciiTheme="majorHAnsi" w:hAnsiTheme="majorHAnsi" w:cstheme="majorHAnsi"/>
              </w:rPr>
              <w:t>, Andrzej  Kurtyka, Monika Michalak</w:t>
            </w:r>
          </w:p>
          <w:p w14:paraId="2046CF8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MacMillan Repetytorium. Podręcznik do szkół ponadpodstawowych</w:t>
            </w:r>
          </w:p>
          <w:p w14:paraId="579388BD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(</w:t>
            </w:r>
            <w:proofErr w:type="spellStart"/>
            <w:r w:rsidRPr="00223866">
              <w:rPr>
                <w:rFonts w:asciiTheme="majorHAnsi" w:hAnsiTheme="majorHAnsi" w:cstheme="majorHAnsi"/>
              </w:rPr>
              <w:t>pp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 I </w:t>
            </w:r>
            <w:proofErr w:type="spellStart"/>
            <w:r w:rsidRPr="00223866">
              <w:rPr>
                <w:rFonts w:asciiTheme="majorHAnsi" w:hAnsiTheme="majorHAnsi" w:cstheme="majorHAnsi"/>
              </w:rPr>
              <w:t>pr</w:t>
            </w:r>
            <w:proofErr w:type="spellEnd"/>
            <w:r w:rsidRPr="00223866">
              <w:rPr>
                <w:rFonts w:asciiTheme="majorHAnsi" w:hAnsiTheme="majorHAnsi" w:cstheme="majorHAnsi"/>
              </w:rPr>
              <w:t>),</w:t>
            </w:r>
          </w:p>
          <w:p w14:paraId="51F1A4AF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3E47A83D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0DFDC1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NPP 945/2/2019</w:t>
            </w:r>
          </w:p>
          <w:p w14:paraId="59CCCDE5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2103C2E7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2858E34C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1139/2022</w:t>
            </w:r>
          </w:p>
          <w:p w14:paraId="7514AA1B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</w:tc>
      </w:tr>
      <w:tr w:rsidR="00223866" w:rsidRPr="00223866" w14:paraId="481B261F" w14:textId="77777777">
        <w:trPr>
          <w:trHeight w:val="299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B270D41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Język niemiecki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4345DD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proofErr w:type="spellStart"/>
            <w:r w:rsidRPr="00223866">
              <w:rPr>
                <w:rFonts w:asciiTheme="majorHAnsi" w:hAnsiTheme="majorHAnsi" w:cstheme="majorHAnsi"/>
              </w:rPr>
              <w:t>Klett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, </w:t>
            </w:r>
            <w:proofErr w:type="spellStart"/>
            <w:r w:rsidRPr="00223866">
              <w:rPr>
                <w:rFonts w:asciiTheme="majorHAnsi" w:hAnsiTheme="majorHAnsi" w:cstheme="majorHAnsi"/>
              </w:rPr>
              <w:t>Komplett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 plus 4, G. </w:t>
            </w:r>
            <w:proofErr w:type="spellStart"/>
            <w:r w:rsidRPr="00223866">
              <w:rPr>
                <w:rFonts w:asciiTheme="majorHAnsi" w:hAnsiTheme="majorHAnsi" w:cstheme="majorHAnsi"/>
              </w:rPr>
              <w:t>Montali</w:t>
            </w:r>
            <w:proofErr w:type="spellEnd"/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01CCD1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941/4/2021</w:t>
            </w:r>
          </w:p>
        </w:tc>
      </w:tr>
      <w:tr w:rsidR="00223866" w:rsidRPr="00223866" w14:paraId="7A3B4508" w14:textId="77777777">
        <w:trPr>
          <w:trHeight w:val="2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49255F1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Język francuski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CF7E0DC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Hachette, En Action! 2 Podręcznik wieloletni, </w:t>
            </w:r>
            <w:proofErr w:type="spellStart"/>
            <w:r w:rsidRPr="00223866">
              <w:rPr>
                <w:rFonts w:asciiTheme="majorHAnsi" w:hAnsiTheme="majorHAnsi" w:cstheme="majorHAnsi"/>
              </w:rPr>
              <w:t>Fabienne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 </w:t>
            </w:r>
            <w:proofErr w:type="spellStart"/>
            <w:r w:rsidRPr="00223866">
              <w:rPr>
                <w:rFonts w:asciiTheme="majorHAnsi" w:hAnsiTheme="majorHAnsi" w:cstheme="majorHAnsi"/>
              </w:rPr>
              <w:t>Gallon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 &amp; Céline </w:t>
            </w:r>
            <w:proofErr w:type="spellStart"/>
            <w:r w:rsidRPr="00223866">
              <w:rPr>
                <w:rFonts w:asciiTheme="majorHAnsi" w:hAnsiTheme="majorHAnsi" w:cstheme="majorHAnsi"/>
              </w:rPr>
              <w:t>Himber</w:t>
            </w:r>
            <w:proofErr w:type="spellEnd"/>
          </w:p>
          <w:p w14:paraId="1C7A1763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E0050A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939/2/2020</w:t>
            </w:r>
          </w:p>
          <w:p w14:paraId="372DFC77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</w:tc>
      </w:tr>
      <w:tr w:rsidR="00223866" w:rsidRPr="00223866" w14:paraId="3A8A145C" w14:textId="77777777">
        <w:trPr>
          <w:trHeight w:val="2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ED4420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Historia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FF53B8A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Poznać przeszłość, część 4, Nowa Era, J. </w:t>
            </w:r>
            <w:proofErr w:type="spellStart"/>
            <w:r w:rsidRPr="00223866">
              <w:rPr>
                <w:rFonts w:asciiTheme="majorHAnsi" w:hAnsiTheme="majorHAnsi" w:cstheme="majorHAnsi"/>
              </w:rPr>
              <w:t>Kłaczkow</w:t>
            </w:r>
            <w:proofErr w:type="spellEnd"/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DF9FDCA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1021/4/2022</w:t>
            </w:r>
          </w:p>
        </w:tc>
      </w:tr>
      <w:tr w:rsidR="00223866" w:rsidRPr="00223866" w14:paraId="21BC3E03" w14:textId="77777777">
        <w:trPr>
          <w:trHeight w:val="2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E3BEF6D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Wiedza o społeczeństwie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5D18EA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W centrum uwagi. Podręcznik do wiedzy o społeczeństwie dla liceum ogólnokształcącego i technikum. Autor Lucyna Czechowska, Arkadiusz Janicki.  Nowa Era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91AD8F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1034/1/2019</w:t>
            </w:r>
          </w:p>
        </w:tc>
      </w:tr>
      <w:tr w:rsidR="00223866" w:rsidRPr="00223866" w14:paraId="247C56FE" w14:textId="77777777">
        <w:trPr>
          <w:trHeight w:val="2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A3C49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Geografia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EBABED6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Nowa Era, Oblicza Geografii 3, Podręcznik dla liceum ogólnokształcącego i technikum, zakres rozszerzony   Autorzy: Marcin </w:t>
            </w:r>
            <w:proofErr w:type="spellStart"/>
            <w:r w:rsidRPr="00223866">
              <w:rPr>
                <w:rFonts w:asciiTheme="majorHAnsi" w:hAnsiTheme="majorHAnsi" w:cstheme="majorHAnsi"/>
              </w:rPr>
              <w:t>Świtoniak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, Teresa Wieczorek, Tomasz </w:t>
            </w:r>
            <w:proofErr w:type="spellStart"/>
            <w:r w:rsidRPr="00223866">
              <w:rPr>
                <w:rFonts w:asciiTheme="majorHAnsi" w:hAnsiTheme="majorHAnsi" w:cstheme="majorHAnsi"/>
              </w:rPr>
              <w:t>Krasiewicz</w:t>
            </w:r>
            <w:proofErr w:type="spellEnd"/>
            <w:r w:rsidRPr="00223866">
              <w:rPr>
                <w:rFonts w:asciiTheme="majorHAnsi" w:hAnsiTheme="majorHAnsi" w:cstheme="majorHAnsi"/>
              </w:rPr>
              <w:t>, Marek Więckowski, Roman Malarz</w:t>
            </w:r>
          </w:p>
          <w:p w14:paraId="7D37DE9F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63647385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lastRenderedPageBreak/>
              <w:t xml:space="preserve">Nowa Era, Oblicza Geografii 4, Podręcznik dla liceum ogólnokształcącego i technikum, zakres rozszerzony   Autorzy: Tomasz Rachwał, Czesław Adamiak,  Marcin </w:t>
            </w:r>
            <w:proofErr w:type="spellStart"/>
            <w:r w:rsidRPr="00223866">
              <w:rPr>
                <w:rFonts w:asciiTheme="majorHAnsi" w:hAnsiTheme="majorHAnsi" w:cstheme="majorHAnsi"/>
              </w:rPr>
              <w:t>Świtoniak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, Paweł </w:t>
            </w:r>
            <w:proofErr w:type="spellStart"/>
            <w:r w:rsidRPr="00223866">
              <w:rPr>
                <w:rFonts w:asciiTheme="majorHAnsi" w:hAnsiTheme="majorHAnsi" w:cstheme="majorHAnsi"/>
              </w:rPr>
              <w:t>Kroh</w:t>
            </w:r>
            <w:proofErr w:type="spellEnd"/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FB0959A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lastRenderedPageBreak/>
              <w:t>973/3/2021</w:t>
            </w:r>
          </w:p>
          <w:p w14:paraId="5467F815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33A50DE1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5E1238D1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7C1AA016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973/4/2022</w:t>
            </w:r>
          </w:p>
        </w:tc>
      </w:tr>
      <w:tr w:rsidR="00223866" w:rsidRPr="00223866" w14:paraId="74E2AC17" w14:textId="77777777">
        <w:trPr>
          <w:trHeight w:val="2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22106F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lastRenderedPageBreak/>
              <w:t>Biologia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2DD5B1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 Nowa Era Biologia na czasie 3 zakres podstawowy Jolanta Holeczek 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0FBBF32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1006/3/2021</w:t>
            </w:r>
          </w:p>
        </w:tc>
      </w:tr>
      <w:tr w:rsidR="00223866" w:rsidRPr="00223866" w14:paraId="1AEC93FA" w14:textId="77777777">
        <w:trPr>
          <w:trHeight w:val="20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F0E0C6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Chemia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EBCD7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Wydawnictwo: Nowa Era,</w:t>
            </w:r>
          </w:p>
          <w:p w14:paraId="5E37322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To jest chemia 2. Chemia ogólna i nieorganiczna. Podręcznik dla liceum ogólnokształcącego i technikum. Zakres podstawowy. lub edycja 2024</w:t>
            </w:r>
          </w:p>
          <w:p w14:paraId="068B60FB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Autorzy: Romuald Hassa, Aleksandra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Mrzigod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, Janusz </w:t>
            </w:r>
            <w:proofErr w:type="spellStart"/>
            <w:r w:rsidRPr="00223866">
              <w:rPr>
                <w:rFonts w:asciiTheme="majorHAnsi" w:hAnsiTheme="majorHAnsi" w:cstheme="majorHAnsi"/>
              </w:rPr>
              <w:t>Mrzigod</w:t>
            </w:r>
            <w:proofErr w:type="spellEnd"/>
            <w:r w:rsidRPr="00223866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C141EC1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994/2/2020</w:t>
            </w:r>
          </w:p>
        </w:tc>
      </w:tr>
      <w:tr w:rsidR="00223866" w:rsidRPr="00223866" w14:paraId="642EB25C" w14:textId="77777777">
        <w:trPr>
          <w:trHeight w:val="1155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F5AAB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Fizyka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BA25670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Wydawnictwo: Nowa Era, Odkryć fizykę 3 Podręcznik do fizyki dla liceum ogólnokształcącego i technikum zakres podstawowy; Autorzy: Marcin Braun, Weronika Śliwa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DDAF67B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1001/3/2021</w:t>
            </w:r>
          </w:p>
        </w:tc>
      </w:tr>
      <w:tr w:rsidR="00223866" w:rsidRPr="00223866" w14:paraId="216713F1" w14:textId="77777777">
        <w:trPr>
          <w:trHeight w:val="1155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E7D5FEA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Matematyka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AD594CF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Wydawnictwo: Nowa Era, </w:t>
            </w:r>
            <w:proofErr w:type="spellStart"/>
            <w:r w:rsidRPr="00223866">
              <w:rPr>
                <w:rFonts w:asciiTheme="majorHAnsi" w:hAnsiTheme="majorHAnsi" w:cstheme="majorHAnsi"/>
              </w:rPr>
              <w:t>MATeMAtyka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 3, Podręcznik dla liceum ogólnokształcącego i technikum. Zakres podstawowy.  Autorzy: W. Babiański, L. Chańko, J. Czarnowska, G. Janocha, J. Wesołowska</w:t>
            </w:r>
          </w:p>
          <w:p w14:paraId="4EBAAC54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71F844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314E3C2B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971/3/2021</w:t>
            </w:r>
          </w:p>
        </w:tc>
      </w:tr>
      <w:tr w:rsidR="00223866" w:rsidRPr="00223866" w14:paraId="622765B0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74C19F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Wychowanie fizyczne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C34A5A9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—-----------------------------------------------------------------------------------------------------------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AC42760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—------------------------</w:t>
            </w:r>
          </w:p>
        </w:tc>
      </w:tr>
      <w:tr w:rsidR="00223866" w:rsidRPr="00223866" w14:paraId="7E9A4EF2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750CA6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Rezerwacja usług hotelarskich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172EB82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WSiP; Realizacja usług w recepcji </w:t>
            </w:r>
            <w:proofErr w:type="spellStart"/>
            <w:r w:rsidRPr="00223866">
              <w:rPr>
                <w:rFonts w:asciiTheme="majorHAnsi" w:hAnsiTheme="majorHAnsi" w:cstheme="majorHAnsi"/>
              </w:rPr>
              <w:t>cz.I</w:t>
            </w:r>
            <w:proofErr w:type="spellEnd"/>
            <w:r w:rsidRPr="00223866">
              <w:rPr>
                <w:rFonts w:asciiTheme="majorHAnsi" w:hAnsiTheme="majorHAnsi" w:cstheme="majorHAnsi"/>
              </w:rPr>
              <w:t xml:space="preserve">; Barbara Cymańska-Garbowska, Danuta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Witrykus</w:t>
            </w:r>
            <w:proofErr w:type="spellEnd"/>
            <w:r w:rsidRPr="00223866">
              <w:rPr>
                <w:rFonts w:asciiTheme="majorHAnsi" w:hAnsiTheme="majorHAnsi" w:cstheme="majorHAnsi"/>
              </w:rPr>
              <w:t>, Grzegorz Wolak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C1C4B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2020</w:t>
            </w:r>
          </w:p>
          <w:p w14:paraId="64A3E523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</w:tc>
      </w:tr>
      <w:tr w:rsidR="00223866" w:rsidRPr="00223866" w14:paraId="51CD9359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D394F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Obsługa gości w recepcji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005EBA5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WSiP, Realizacja usług w recepcji cz.1, Podręcznik do nauki zawodu, </w:t>
            </w:r>
          </w:p>
          <w:p w14:paraId="0E2DE9B8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Autorzy: Barbara Cymańska-Garbowska, Danuta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Witrykus</w:t>
            </w:r>
            <w:proofErr w:type="spellEnd"/>
            <w:r w:rsidRPr="00223866">
              <w:rPr>
                <w:rFonts w:asciiTheme="majorHAnsi" w:hAnsiTheme="majorHAnsi" w:cstheme="majorHAnsi"/>
              </w:rPr>
              <w:t>, Grzegorz Wolak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26BEF72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2020</w:t>
            </w:r>
          </w:p>
        </w:tc>
      </w:tr>
      <w:tr w:rsidR="00223866" w:rsidRPr="00223866" w14:paraId="329EEBC0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69A9A3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Marketing w hotelarstwie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41C1F5C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WSiP, Marketing usług hotelarskich. Tom I. Hotelarstwo.</w:t>
            </w:r>
          </w:p>
          <w:p w14:paraId="45EBAFF0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Autor: Adam Stefański.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7DC967C5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MEN 42/2013</w:t>
            </w:r>
          </w:p>
        </w:tc>
      </w:tr>
      <w:tr w:rsidR="00223866" w:rsidRPr="00223866" w14:paraId="2B7404A7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5C6EFE8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Pracownia informatyczna w hotelarstwie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BEE51E1" w14:textId="77777777" w:rsidR="00B51EAB" w:rsidRPr="00223866" w:rsidRDefault="00B51EAB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</w:p>
          <w:p w14:paraId="50C7D9DD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—-------------------------------------------------------------------------------------------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DFDC4CF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—------------------------</w:t>
            </w:r>
          </w:p>
        </w:tc>
      </w:tr>
      <w:tr w:rsidR="00223866" w:rsidRPr="00223866" w14:paraId="03E6BF3B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CE3512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Pracownia obsługi gościa w recepcji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57AC76B8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WSiP, Realizacja usług w recepcji cz.1, Podręcznik do nauki zawodu, </w:t>
            </w:r>
          </w:p>
          <w:p w14:paraId="0E5343D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Autorzy: Barbara Cymańska-Garbowska, Danuta </w:t>
            </w:r>
            <w:proofErr w:type="spellStart"/>
            <w:r w:rsidRPr="00223866">
              <w:rPr>
                <w:rFonts w:asciiTheme="majorHAnsi" w:hAnsiTheme="majorHAnsi" w:cstheme="majorHAnsi"/>
              </w:rPr>
              <w:t>Witrykus</w:t>
            </w:r>
            <w:proofErr w:type="spellEnd"/>
            <w:r w:rsidRPr="00223866">
              <w:rPr>
                <w:rFonts w:asciiTheme="majorHAnsi" w:hAnsiTheme="majorHAnsi" w:cstheme="majorHAnsi"/>
              </w:rPr>
              <w:t>, Grzegorz Wolak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2B5F5904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2020</w:t>
            </w:r>
          </w:p>
        </w:tc>
      </w:tr>
      <w:tr w:rsidR="00223866" w:rsidRPr="00223866" w14:paraId="3F2E3548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642E691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Pracownia języka obcego zawodowego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F9421F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—-------------------------------------------------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40E8D488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—---------------–</w:t>
            </w:r>
          </w:p>
        </w:tc>
      </w:tr>
      <w:tr w:rsidR="00223866" w:rsidRPr="00223866" w14:paraId="4E58660E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ABED6C2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lastRenderedPageBreak/>
              <w:t>Religia*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641B4E2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—-------------------------------------------------------------------------------------------------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11C504D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</w:t>
            </w:r>
          </w:p>
        </w:tc>
      </w:tr>
      <w:tr w:rsidR="00223866" w:rsidRPr="00223866" w14:paraId="25214FF0" w14:textId="77777777">
        <w:trPr>
          <w:trHeight w:val="337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305003C6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Etyka *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8AD90DC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 xml:space="preserve">Etyka. Podręcznik dla szkół ponadpodstawowych. </w:t>
            </w:r>
            <w:r w:rsidRPr="00223866">
              <w:rPr>
                <w:rFonts w:asciiTheme="majorHAnsi" w:hAnsiTheme="majorHAnsi" w:cstheme="majorHAnsi"/>
              </w:rPr>
              <w:br/>
              <w:t xml:space="preserve">P. </w:t>
            </w:r>
            <w:proofErr w:type="spellStart"/>
            <w:r w:rsidRPr="00223866">
              <w:rPr>
                <w:rFonts w:asciiTheme="majorHAnsi" w:hAnsiTheme="majorHAnsi" w:cstheme="majorHAnsi"/>
              </w:rPr>
              <w:t>Kołodziński</w:t>
            </w:r>
            <w:proofErr w:type="spellEnd"/>
            <w:r w:rsidRPr="00223866">
              <w:rPr>
                <w:rFonts w:asciiTheme="majorHAnsi" w:hAnsiTheme="majorHAnsi" w:cstheme="majorHAnsi"/>
              </w:rPr>
              <w:t>, J. Kapiszewski - podręcznik nie jest obowiązkowy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59AF7CE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1045/2019</w:t>
            </w:r>
          </w:p>
        </w:tc>
      </w:tr>
      <w:tr w:rsidR="00223866" w:rsidRPr="00223866" w14:paraId="109D0EEE" w14:textId="77777777">
        <w:trPr>
          <w:trHeight w:val="325"/>
        </w:trPr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A046336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Doradztwo zawodowe</w:t>
            </w:r>
          </w:p>
        </w:tc>
        <w:tc>
          <w:tcPr>
            <w:tcW w:w="6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655ECADC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—----------------------------------------------</w:t>
            </w:r>
          </w:p>
        </w:tc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</w:tcPr>
          <w:p w14:paraId="00993543" w14:textId="77777777" w:rsidR="00B51EAB" w:rsidRPr="00223866" w:rsidRDefault="00000000" w:rsidP="00223866">
            <w:pPr>
              <w:ind w:leftChars="0" w:left="-2" w:firstLineChars="0" w:firstLine="0"/>
              <w:rPr>
                <w:rFonts w:asciiTheme="majorHAnsi" w:hAnsiTheme="majorHAnsi" w:cstheme="majorHAnsi"/>
              </w:rPr>
            </w:pPr>
            <w:r w:rsidRPr="00223866">
              <w:rPr>
                <w:rFonts w:asciiTheme="majorHAnsi" w:hAnsiTheme="majorHAnsi" w:cstheme="majorHAnsi"/>
              </w:rPr>
              <w:t>—----------------</w:t>
            </w:r>
          </w:p>
        </w:tc>
      </w:tr>
    </w:tbl>
    <w:p w14:paraId="74526DCA" w14:textId="77777777" w:rsidR="00B51EAB" w:rsidRPr="00223866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left="0" w:hanging="2"/>
        <w:rPr>
          <w:rFonts w:asciiTheme="majorHAnsi" w:eastAsia="Times New Roman" w:hAnsiTheme="majorHAnsi" w:cstheme="majorHAnsi"/>
          <w:sz w:val="24"/>
          <w:szCs w:val="24"/>
        </w:rPr>
      </w:pPr>
      <w:r w:rsidRPr="00223866">
        <w:rPr>
          <w:rFonts w:asciiTheme="majorHAnsi" w:eastAsia="Arial" w:hAnsiTheme="majorHAnsi" w:cstheme="majorHAnsi"/>
          <w:b/>
        </w:rPr>
        <w:t> </w:t>
      </w:r>
      <w:r w:rsidRPr="00223866">
        <w:rPr>
          <w:rFonts w:asciiTheme="majorHAnsi" w:hAnsiTheme="majorHAnsi" w:cstheme="majorHAnsi"/>
          <w:b/>
        </w:rPr>
        <w:t xml:space="preserve">* tak jak dotychczas było, nie trzeba kupować podręcznika z religii i etyki </w:t>
      </w:r>
      <w:r w:rsidRPr="00223866">
        <w:rPr>
          <w:rFonts w:asciiTheme="majorHAnsi" w:hAnsiTheme="majorHAnsi" w:cstheme="majorHAnsi"/>
        </w:rPr>
        <w:t>(jedynie zeszyt)</w:t>
      </w:r>
    </w:p>
    <w:sectPr w:rsidR="00B51EAB" w:rsidRPr="00223866">
      <w:pgSz w:w="11906" w:h="16838"/>
      <w:pgMar w:top="426" w:right="1417" w:bottom="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B91DE33-F3AF-4838-A1CB-5C03BD3A2A0D}"/>
    <w:embedBold r:id="rId2" w:fontKey="{B4220A7F-0F88-4A9A-8001-1963CA55DC3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76A98D8D-1543-482E-A71B-9999AEB3B5C9}"/>
    <w:embedItalic r:id="rId4" w:fontKey="{62FB2DF3-81E4-445B-8165-406EBF148C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C4F6F7D-C587-4505-A697-F3BC48B362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EF7C66"/>
    <w:multiLevelType w:val="multilevel"/>
    <w:tmpl w:val="73C491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957904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EAB"/>
    <w:rsid w:val="00223866"/>
    <w:rsid w:val="00A446F5"/>
    <w:rsid w:val="00B5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53CD0"/>
  <w15:docId w15:val="{0588A11A-0177-41CC-8065-6A964CA5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404EB"/>
    <w:pPr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Nagwek1">
    <w:name w:val="heading 1"/>
    <w:basedOn w:val="Normalny"/>
    <w:uiPriority w:val="9"/>
    <w:qFormat/>
    <w:rsid w:val="00B4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2"/>
    <w:next w:val="Normalny2"/>
    <w:uiPriority w:val="9"/>
    <w:semiHidden/>
    <w:unhideWhenUsed/>
    <w:qFormat/>
    <w:rsid w:val="00B404E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2"/>
    <w:next w:val="Normalny2"/>
    <w:uiPriority w:val="9"/>
    <w:semiHidden/>
    <w:unhideWhenUsed/>
    <w:qFormat/>
    <w:rsid w:val="00B404E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2"/>
    <w:next w:val="Normalny2"/>
    <w:uiPriority w:val="9"/>
    <w:semiHidden/>
    <w:unhideWhenUsed/>
    <w:qFormat/>
    <w:rsid w:val="00B404E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2"/>
    <w:next w:val="Normalny2"/>
    <w:uiPriority w:val="9"/>
    <w:semiHidden/>
    <w:unhideWhenUsed/>
    <w:qFormat/>
    <w:rsid w:val="00B404EB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2"/>
    <w:next w:val="Normalny2"/>
    <w:uiPriority w:val="9"/>
    <w:semiHidden/>
    <w:unhideWhenUsed/>
    <w:qFormat/>
    <w:rsid w:val="00B404EB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2"/>
    <w:next w:val="Normalny2"/>
    <w:uiPriority w:val="10"/>
    <w:qFormat/>
    <w:rsid w:val="00B404E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ny1">
    <w:name w:val="Normalny1"/>
    <w:rsid w:val="00B404EB"/>
  </w:style>
  <w:style w:type="table" w:customStyle="1" w:styleId="TableNormal0">
    <w:name w:val="Table Normal"/>
    <w:rsid w:val="00B404E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2">
    <w:name w:val="Normalny2"/>
    <w:rsid w:val="00B404E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table" w:customStyle="1" w:styleId="TableNormal1">
    <w:name w:val="Table Normal"/>
    <w:next w:val="TableNormal0"/>
    <w:rsid w:val="00B404E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rsid w:val="00B404EB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pl-PL"/>
    </w:rPr>
  </w:style>
  <w:style w:type="paragraph" w:styleId="NormalnyWeb">
    <w:name w:val="Normal (Web)"/>
    <w:basedOn w:val="Normalny"/>
    <w:rsid w:val="00B40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rsid w:val="00B404E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rsid w:val="00B404EB"/>
    <w:pPr>
      <w:spacing w:line="1" w:lineRule="atLeast"/>
      <w:ind w:leftChars="-1" w:left="-1" w:hangingChars="1"/>
      <w:textAlignment w:val="top"/>
      <w:outlineLvl w:val="0"/>
    </w:pPr>
    <w:rPr>
      <w:position w:val="-1"/>
      <w:lang w:eastAsia="en-US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left="0" w:firstLine="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B404E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rsid w:val="00B404E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B404EB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Ail6hF65St/T9K/p+Pl41uzHeA==">CgMxLjA4AHIhMXg4VDJiZ3dvd1VlNXBHWWtoOTQ2UjV3NkpiZEZ4M09h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3333</Characters>
  <Application>Microsoft Office Word</Application>
  <DocSecurity>0</DocSecurity>
  <Lines>27</Lines>
  <Paragraphs>7</Paragraphs>
  <ScaleCrop>false</ScaleCrop>
  <Company/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Paweł Kołodziej</cp:lastModifiedBy>
  <cp:revision>2</cp:revision>
  <dcterms:created xsi:type="dcterms:W3CDTF">2024-05-24T11:22:00Z</dcterms:created>
  <dcterms:modified xsi:type="dcterms:W3CDTF">2024-06-24T20:39:00Z</dcterms:modified>
</cp:coreProperties>
</file>