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E1108" w14:textId="77777777" w:rsidR="00B072AE" w:rsidRPr="00E837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E83774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46A05F82" w14:textId="77777777" w:rsidR="00B072AE" w:rsidRPr="00E837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E83774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117CE4F5" w14:textId="77777777" w:rsidR="00B072AE" w:rsidRPr="00E8377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E83774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E83774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E83774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E83774">
        <w:rPr>
          <w:rFonts w:asciiTheme="majorHAnsi" w:hAnsiTheme="majorHAnsi" w:cstheme="majorHAnsi"/>
          <w:b/>
        </w:rPr>
        <w:t xml:space="preserve"> </w:t>
      </w:r>
      <w:r w:rsidRPr="00E83774">
        <w:rPr>
          <w:rFonts w:asciiTheme="majorHAnsi" w:hAnsiTheme="majorHAnsi" w:cstheme="majorHAnsi"/>
          <w:b/>
        </w:rPr>
        <w:br/>
      </w:r>
      <w:r w:rsidRPr="00E83774">
        <w:rPr>
          <w:rFonts w:asciiTheme="majorHAnsi" w:hAnsiTheme="majorHAnsi" w:cstheme="majorHAnsi"/>
          <w:b/>
        </w:rPr>
        <w:br/>
      </w:r>
      <w:r w:rsidRPr="00E83774">
        <w:rPr>
          <w:rFonts w:asciiTheme="majorHAnsi" w:eastAsia="Times New Roman" w:hAnsiTheme="majorHAnsi" w:cstheme="majorHAnsi"/>
          <w:sz w:val="24"/>
          <w:szCs w:val="24"/>
        </w:rPr>
        <w:t>Klasa IV TBM - technik mechanik</w:t>
      </w:r>
    </w:p>
    <w:tbl>
      <w:tblPr>
        <w:tblStyle w:val="a0"/>
        <w:tblW w:w="9600" w:type="dxa"/>
        <w:tblInd w:w="-535" w:type="dxa"/>
        <w:tblLayout w:type="fixed"/>
        <w:tblLook w:val="0000" w:firstRow="0" w:lastRow="0" w:firstColumn="0" w:lastColumn="0" w:noHBand="0" w:noVBand="0"/>
      </w:tblPr>
      <w:tblGrid>
        <w:gridCol w:w="2160"/>
        <w:gridCol w:w="6000"/>
        <w:gridCol w:w="1440"/>
      </w:tblGrid>
      <w:tr w:rsidR="00E83774" w:rsidRPr="00E83774" w14:paraId="38E31EEA" w14:textId="77777777" w:rsidTr="00E83774">
        <w:trPr>
          <w:trHeight w:val="39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683F9A" w14:textId="77777777" w:rsidR="00B072AE" w:rsidRPr="00E83774" w:rsidRDefault="00000000" w:rsidP="00E83774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83774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5CE46A" w14:textId="77777777" w:rsidR="00B072AE" w:rsidRPr="00E83774" w:rsidRDefault="00000000" w:rsidP="00E83774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83774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B39EE2" w14:textId="77777777" w:rsidR="00B072AE" w:rsidRPr="00E83774" w:rsidRDefault="00000000" w:rsidP="00E83774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83774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E83774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E83774">
              <w:rPr>
                <w:rFonts w:asciiTheme="majorHAnsi" w:hAnsiTheme="majorHAnsi" w:cstheme="majorHAnsi"/>
                <w:b/>
                <w:bCs/>
              </w:rPr>
              <w:t>. podr.</w:t>
            </w:r>
          </w:p>
        </w:tc>
      </w:tr>
      <w:tr w:rsidR="00E83774" w:rsidRPr="00E83774" w14:paraId="6909349C" w14:textId="77777777">
        <w:trPr>
          <w:trHeight w:val="34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25D68A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A45CAD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“Ponad słowami”, Nowa Era, Joanna Kościerzyńska, Aleksandra Wróblewska, Małgorzata Matecka, Anna Cisowska, Anna Równy, Joanna </w:t>
            </w:r>
            <w:proofErr w:type="spellStart"/>
            <w:r w:rsidRPr="00E83774">
              <w:rPr>
                <w:rFonts w:asciiTheme="majorHAnsi" w:hAnsiTheme="majorHAnsi" w:cstheme="majorHAnsi"/>
              </w:rPr>
              <w:t>Ginter</w:t>
            </w:r>
            <w:proofErr w:type="spellEnd"/>
            <w:r w:rsidRPr="00E83774">
              <w:rPr>
                <w:rFonts w:asciiTheme="majorHAnsi" w:hAnsiTheme="majorHAnsi" w:cstheme="majorHAnsi"/>
              </w:rPr>
              <w:t>, kl. 3, cz. 2</w:t>
            </w:r>
          </w:p>
          <w:p w14:paraId="06842C19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  <w:p w14:paraId="179C66FE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“Ponad słowami”, Nowa Era, Joanna Kościerzyńska, Aleksandra Wróblewska, Małgorzata Matecka, Anna Cisowska, Joanna Baczyńska-Wybrańska, Joanna </w:t>
            </w:r>
            <w:proofErr w:type="spellStart"/>
            <w:r w:rsidRPr="00E83774">
              <w:rPr>
                <w:rFonts w:asciiTheme="majorHAnsi" w:hAnsiTheme="majorHAnsi" w:cstheme="majorHAnsi"/>
              </w:rPr>
              <w:t>Ginter</w:t>
            </w:r>
            <w:proofErr w:type="spellEnd"/>
            <w:r w:rsidRPr="00E83774">
              <w:rPr>
                <w:rFonts w:asciiTheme="majorHAnsi" w:hAnsiTheme="majorHAnsi" w:cstheme="majorHAnsi"/>
              </w:rPr>
              <w:t>, kl. 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27E2AE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1014/6/2021</w:t>
            </w:r>
          </w:p>
          <w:p w14:paraId="23302732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  <w:p w14:paraId="095C77EB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  <w:p w14:paraId="3B71222D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  <w:p w14:paraId="7E38EDD6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1014/7/2022</w:t>
            </w:r>
          </w:p>
        </w:tc>
      </w:tr>
      <w:tr w:rsidR="00E83774" w:rsidRPr="00E83774" w14:paraId="0DCBADE2" w14:textId="77777777">
        <w:trPr>
          <w:trHeight w:val="762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3426E8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C54AC6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MacMillan Repetytorium. Podręcznik do szkół ponadpodstawowych (</w:t>
            </w:r>
            <w:proofErr w:type="spellStart"/>
            <w:r w:rsidRPr="00E83774">
              <w:rPr>
                <w:rFonts w:asciiTheme="majorHAnsi" w:hAnsiTheme="majorHAnsi" w:cstheme="majorHAnsi"/>
              </w:rPr>
              <w:t>pp</w:t>
            </w:r>
            <w:proofErr w:type="spellEnd"/>
            <w:r w:rsidRPr="00E83774">
              <w:rPr>
                <w:rFonts w:asciiTheme="majorHAnsi" w:hAnsiTheme="majorHAnsi" w:cstheme="majorHAnsi"/>
              </w:rPr>
              <w:t xml:space="preserve"> I </w:t>
            </w:r>
            <w:proofErr w:type="spellStart"/>
            <w:r w:rsidRPr="00E83774">
              <w:rPr>
                <w:rFonts w:asciiTheme="majorHAnsi" w:hAnsiTheme="majorHAnsi" w:cstheme="majorHAnsi"/>
              </w:rPr>
              <w:t>pr</w:t>
            </w:r>
            <w:proofErr w:type="spellEnd"/>
            <w:r w:rsidRPr="00E83774">
              <w:rPr>
                <w:rFonts w:asciiTheme="majorHAnsi" w:hAnsiTheme="majorHAnsi" w:cstheme="majorHAnsi"/>
              </w:rPr>
              <w:t>),</w:t>
            </w:r>
          </w:p>
          <w:p w14:paraId="73D28C7B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6442DE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1139/2022</w:t>
            </w:r>
          </w:p>
          <w:p w14:paraId="746625F9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</w:tc>
      </w:tr>
      <w:tr w:rsidR="00E83774" w:rsidRPr="00E83774" w14:paraId="6DA69F75" w14:textId="77777777">
        <w:trPr>
          <w:trHeight w:val="83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DA6448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460C4D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proofErr w:type="spellStart"/>
            <w:r w:rsidRPr="00E83774">
              <w:rPr>
                <w:rFonts w:asciiTheme="majorHAnsi" w:hAnsiTheme="majorHAnsi" w:cstheme="majorHAnsi"/>
              </w:rPr>
              <w:t>Klett</w:t>
            </w:r>
            <w:proofErr w:type="spellEnd"/>
            <w:r w:rsidRPr="00E83774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E83774">
              <w:rPr>
                <w:rFonts w:asciiTheme="majorHAnsi" w:hAnsiTheme="majorHAnsi" w:cstheme="majorHAnsi"/>
              </w:rPr>
              <w:t>Komplett</w:t>
            </w:r>
            <w:proofErr w:type="spellEnd"/>
            <w:r w:rsidRPr="00E83774">
              <w:rPr>
                <w:rFonts w:asciiTheme="majorHAnsi" w:hAnsiTheme="majorHAnsi" w:cstheme="majorHAnsi"/>
              </w:rPr>
              <w:t xml:space="preserve"> plus 4, G. </w:t>
            </w:r>
            <w:proofErr w:type="spellStart"/>
            <w:r w:rsidRPr="00E83774">
              <w:rPr>
                <w:rFonts w:asciiTheme="majorHAnsi" w:hAnsiTheme="majorHAnsi" w:cstheme="majorHAnsi"/>
              </w:rPr>
              <w:t>Montali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52C043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941/4/2021</w:t>
            </w:r>
          </w:p>
        </w:tc>
      </w:tr>
      <w:tr w:rsidR="00E83774" w:rsidRPr="00E83774" w14:paraId="6AE043E5" w14:textId="77777777">
        <w:trPr>
          <w:trHeight w:val="709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403288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Język francuski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F5BF5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Hachette, En Action! 2 Podręcznik wieloletni, </w:t>
            </w:r>
            <w:proofErr w:type="spellStart"/>
            <w:r w:rsidRPr="00E83774">
              <w:rPr>
                <w:rFonts w:asciiTheme="majorHAnsi" w:hAnsiTheme="majorHAnsi" w:cstheme="majorHAnsi"/>
              </w:rPr>
              <w:t>Fabienne</w:t>
            </w:r>
            <w:proofErr w:type="spellEnd"/>
            <w:r w:rsidRPr="00E8377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E83774">
              <w:rPr>
                <w:rFonts w:asciiTheme="majorHAnsi" w:hAnsiTheme="majorHAnsi" w:cstheme="majorHAnsi"/>
              </w:rPr>
              <w:t>Gallon</w:t>
            </w:r>
            <w:proofErr w:type="spellEnd"/>
            <w:r w:rsidRPr="00E83774">
              <w:rPr>
                <w:rFonts w:asciiTheme="majorHAnsi" w:hAnsiTheme="majorHAnsi" w:cstheme="majorHAnsi"/>
              </w:rPr>
              <w:t xml:space="preserve"> &amp; Céline </w:t>
            </w:r>
            <w:proofErr w:type="spellStart"/>
            <w:r w:rsidRPr="00E83774">
              <w:rPr>
                <w:rFonts w:asciiTheme="majorHAnsi" w:hAnsiTheme="majorHAnsi" w:cstheme="majorHAnsi"/>
              </w:rPr>
              <w:t>Himber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8398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939/2/2020   </w:t>
            </w:r>
          </w:p>
        </w:tc>
      </w:tr>
      <w:tr w:rsidR="00E83774" w:rsidRPr="00E83774" w14:paraId="20950866" w14:textId="77777777">
        <w:trPr>
          <w:trHeight w:val="709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9994B0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9FE5F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08BEF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</w:tc>
      </w:tr>
      <w:tr w:rsidR="00E83774" w:rsidRPr="00E83774" w14:paraId="392930A7" w14:textId="77777777">
        <w:trPr>
          <w:trHeight w:val="478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6FE9DB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6B1DE6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 Nowa Era. Poznać przeszłość. Część 4 , J. </w:t>
            </w:r>
            <w:proofErr w:type="spellStart"/>
            <w:r w:rsidRPr="00E83774">
              <w:rPr>
                <w:rFonts w:asciiTheme="majorHAnsi" w:hAnsiTheme="majorHAnsi" w:cstheme="majorHAnsi"/>
              </w:rPr>
              <w:t>Kłaczkow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66C1E5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1021/4/20222</w:t>
            </w:r>
          </w:p>
        </w:tc>
      </w:tr>
      <w:tr w:rsidR="00E83774" w:rsidRPr="00E83774" w14:paraId="488E637E" w14:textId="77777777">
        <w:trPr>
          <w:trHeight w:val="83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3C54ED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92F545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Nowa Era, Oblicza Geografii 3, Podręcznik dla liceum ogólnokształcącego i technikum, zakres podstawowy </w:t>
            </w:r>
          </w:p>
          <w:p w14:paraId="6DD82491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 Autorzy: Marcin </w:t>
            </w:r>
            <w:proofErr w:type="spellStart"/>
            <w:r w:rsidRPr="00E83774">
              <w:rPr>
                <w:rFonts w:asciiTheme="majorHAnsi" w:hAnsiTheme="majorHAnsi" w:cstheme="majorHAnsi"/>
              </w:rPr>
              <w:t>Świtoniak,Czesław</w:t>
            </w:r>
            <w:proofErr w:type="spellEnd"/>
            <w:r w:rsidRPr="00E83774">
              <w:rPr>
                <w:rFonts w:asciiTheme="majorHAnsi" w:hAnsiTheme="majorHAnsi" w:cstheme="majorHAnsi"/>
              </w:rPr>
              <w:t xml:space="preserve"> Adamiak, Anna </w:t>
            </w:r>
            <w:proofErr w:type="spellStart"/>
            <w:r w:rsidRPr="00E83774">
              <w:rPr>
                <w:rFonts w:asciiTheme="majorHAnsi" w:hAnsiTheme="majorHAnsi" w:cstheme="majorHAnsi"/>
              </w:rPr>
              <w:t>Dubownik</w:t>
            </w:r>
            <w:proofErr w:type="spellEnd"/>
            <w:r w:rsidRPr="00E83774">
              <w:rPr>
                <w:rFonts w:asciiTheme="majorHAnsi" w:hAnsiTheme="majorHAnsi" w:cstheme="majorHAnsi"/>
              </w:rPr>
              <w:t xml:space="preserve">, Marcin Nowak, Barbara </w:t>
            </w:r>
            <w:proofErr w:type="spellStart"/>
            <w:r w:rsidRPr="00E83774">
              <w:rPr>
                <w:rFonts w:asciiTheme="majorHAnsi" w:hAnsiTheme="majorHAnsi" w:cstheme="majorHAnsi"/>
              </w:rPr>
              <w:t>Szyda</w:t>
            </w:r>
            <w:proofErr w:type="spellEnd"/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FFB9FA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983/3/2021</w:t>
            </w:r>
          </w:p>
        </w:tc>
      </w:tr>
      <w:tr w:rsidR="00E83774" w:rsidRPr="00E83774" w14:paraId="4796CC69" w14:textId="77777777">
        <w:trPr>
          <w:trHeight w:val="83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8BB10B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13A56D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 Biologia na czasie 3 Podręcznik dla liceum ogólnokształcącego i technikum, zakres podstawowy Jolanta Holeczek 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BE0370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1006/2/2020</w:t>
            </w:r>
          </w:p>
        </w:tc>
      </w:tr>
      <w:tr w:rsidR="00E83774" w:rsidRPr="00E83774" w14:paraId="316E9751" w14:textId="77777777">
        <w:trPr>
          <w:trHeight w:val="83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2CA11F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lastRenderedPageBreak/>
              <w:t>Chemia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2E1F51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Wydawnictwo: Nowa Era,</w:t>
            </w:r>
          </w:p>
          <w:p w14:paraId="7A744668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To jest chemia 2. Chemia ogólna i nieorganiczna. Podręcznik dla liceum ogólnokształcącego i technikum. Zakres podstawowy. lub edycja 2024</w:t>
            </w:r>
          </w:p>
          <w:p w14:paraId="59BDF7D8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Autorzy: Romuald Hassa, Aleksandra </w:t>
            </w:r>
            <w:proofErr w:type="spellStart"/>
            <w:r w:rsidRPr="00E83774">
              <w:rPr>
                <w:rFonts w:asciiTheme="majorHAnsi" w:hAnsiTheme="majorHAnsi" w:cstheme="majorHAnsi"/>
              </w:rPr>
              <w:t>Mrzigod</w:t>
            </w:r>
            <w:proofErr w:type="spellEnd"/>
            <w:r w:rsidRPr="00E83774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E83774">
              <w:rPr>
                <w:rFonts w:asciiTheme="majorHAnsi" w:hAnsiTheme="majorHAnsi" w:cstheme="majorHAnsi"/>
              </w:rPr>
              <w:t>Mrzigod</w:t>
            </w:r>
            <w:proofErr w:type="spellEnd"/>
            <w:r w:rsidRPr="00E8377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DA013E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994/2/2020</w:t>
            </w:r>
          </w:p>
        </w:tc>
      </w:tr>
      <w:tr w:rsidR="00E83774" w:rsidRPr="00E83774" w14:paraId="19D4957C" w14:textId="77777777">
        <w:trPr>
          <w:trHeight w:val="31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AFD890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13F9DC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Wydawnictwo: Nowa Era, </w:t>
            </w:r>
            <w:proofErr w:type="spellStart"/>
            <w:r w:rsidRPr="00E83774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E83774">
              <w:rPr>
                <w:rFonts w:asciiTheme="majorHAnsi" w:hAnsiTheme="majorHAnsi" w:cstheme="majorHAnsi"/>
              </w:rPr>
              <w:t xml:space="preserve"> 3, Podręcznik dla liceum ogólnokształcącego i technikum. Zakres podstawowy i rozszerzony.  Autorzy: W. Babiański, L. Chańko, J. Czarnowska, G. Janocha, D. </w:t>
            </w:r>
            <w:proofErr w:type="spellStart"/>
            <w:r w:rsidRPr="00E83774">
              <w:rPr>
                <w:rFonts w:asciiTheme="majorHAnsi" w:hAnsiTheme="majorHAnsi" w:cstheme="majorHAnsi"/>
              </w:rPr>
              <w:t>Ponczek</w:t>
            </w:r>
            <w:proofErr w:type="spellEnd"/>
            <w:r w:rsidRPr="00E83774">
              <w:rPr>
                <w:rFonts w:asciiTheme="majorHAnsi" w:hAnsiTheme="majorHAnsi" w:cstheme="majorHAnsi"/>
              </w:rPr>
              <w:t>, J. Wesołowska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6535FA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988/3/2021</w:t>
            </w:r>
          </w:p>
        </w:tc>
      </w:tr>
      <w:tr w:rsidR="00E83774" w:rsidRPr="00E83774" w14:paraId="71252090" w14:textId="77777777">
        <w:trPr>
          <w:trHeight w:val="31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776B79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62C7FC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9F163F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1001/3/2021</w:t>
            </w:r>
          </w:p>
        </w:tc>
      </w:tr>
      <w:tr w:rsidR="00E83774" w:rsidRPr="00E83774" w14:paraId="60116A8C" w14:textId="77777777">
        <w:trPr>
          <w:trHeight w:val="83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5F1E90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Religia *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2443AB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44CA4A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-</w:t>
            </w:r>
          </w:p>
        </w:tc>
      </w:tr>
      <w:tr w:rsidR="00E83774" w:rsidRPr="00E83774" w14:paraId="51791E47" w14:textId="77777777">
        <w:trPr>
          <w:trHeight w:val="46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316BD5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Procesy produkcji części maszyn i urządzeń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027E3A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—----------------------------------------------------------------------------------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B16B96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</w:t>
            </w:r>
          </w:p>
        </w:tc>
      </w:tr>
      <w:tr w:rsidR="00E83774" w:rsidRPr="00E83774" w14:paraId="2E820368" w14:textId="77777777">
        <w:trPr>
          <w:trHeight w:val="1059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8B59E5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Technologia obróbki skrawaniem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046056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—-------------------------------------------------------------------------------------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F09B48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</w:t>
            </w:r>
          </w:p>
        </w:tc>
      </w:tr>
      <w:tr w:rsidR="00E83774" w:rsidRPr="00E83774" w14:paraId="542887B1" w14:textId="77777777">
        <w:trPr>
          <w:trHeight w:val="1059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C975FC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Obróbka skrawaniem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C03024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—--------------------------------------------------------------------------------------------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03CEFC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</w:t>
            </w:r>
          </w:p>
        </w:tc>
      </w:tr>
      <w:tr w:rsidR="00E83774" w:rsidRPr="00E83774" w14:paraId="05EB5486" w14:textId="77777777">
        <w:trPr>
          <w:trHeight w:val="1059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EA6B97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Podstawy sterowania i regulacji maszyn i urządzeń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2E54FA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—------------------------------------------------------------------------------------------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7EBB7C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</w:t>
            </w:r>
          </w:p>
        </w:tc>
      </w:tr>
      <w:tr w:rsidR="00E83774" w:rsidRPr="00E83774" w14:paraId="619920E5" w14:textId="77777777">
        <w:trPr>
          <w:trHeight w:val="1059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164F4E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Organizacja procesów produkcyjnych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ED26C5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—----------------------------------------------------------------------------------------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F53FB0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</w:t>
            </w:r>
          </w:p>
        </w:tc>
      </w:tr>
      <w:tr w:rsidR="00E83774" w:rsidRPr="00E83774" w14:paraId="4D781D17" w14:textId="77777777">
        <w:trPr>
          <w:trHeight w:val="1059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8FE8DA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Programowanie i użytkowanie obrabiarek sterowanych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E4D01C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—---------------------------------------------------------------------------------------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107EA4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  <w:p w14:paraId="79D72374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</w:t>
            </w:r>
          </w:p>
        </w:tc>
      </w:tr>
      <w:tr w:rsidR="00E83774" w:rsidRPr="00E83774" w14:paraId="1749C846" w14:textId="77777777">
        <w:trPr>
          <w:trHeight w:val="1059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00D041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lastRenderedPageBreak/>
              <w:t>wiedza o społeczeństwie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41F95E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 xml:space="preserve">W centrum uwagi . Podręcznik do  wiedzy o społeczeństwie dla liceum ogólnokształcącego i technikum .  autor Lucyna Czechowska, Arkadiusz Janicki Nowa Era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088E59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1034/1/2019</w:t>
            </w:r>
          </w:p>
        </w:tc>
      </w:tr>
      <w:tr w:rsidR="00E83774" w:rsidRPr="00E83774" w14:paraId="07625AF5" w14:textId="77777777">
        <w:trPr>
          <w:trHeight w:val="765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94D40A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97365C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—--------------------------------------------------------------------------------------------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0D4023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—------------------</w:t>
            </w:r>
          </w:p>
        </w:tc>
      </w:tr>
      <w:tr w:rsidR="00E83774" w:rsidRPr="00E83774" w14:paraId="354AE098" w14:textId="77777777">
        <w:trPr>
          <w:trHeight w:val="141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480D1E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Etyka *</w:t>
            </w:r>
          </w:p>
          <w:p w14:paraId="5E2C26DE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  <w:p w14:paraId="5EDBECDC" w14:textId="77777777" w:rsidR="00B072AE" w:rsidRPr="00E83774" w:rsidRDefault="00B072AE" w:rsidP="00E8377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1AA870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Etyka. Podręcznik dla szkół ponadpodstawowych.</w:t>
            </w:r>
          </w:p>
          <w:p w14:paraId="37BC9579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bookmarkStart w:id="0" w:name="_heading=h.gjdgxs" w:colFirst="0" w:colLast="0"/>
            <w:bookmarkEnd w:id="0"/>
            <w:r w:rsidRPr="00E83774">
              <w:rPr>
                <w:rFonts w:asciiTheme="majorHAnsi" w:hAnsiTheme="majorHAnsi" w:cstheme="majorHAnsi"/>
              </w:rPr>
              <w:t xml:space="preserve">P. </w:t>
            </w:r>
            <w:proofErr w:type="spellStart"/>
            <w:r w:rsidRPr="00E83774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E83774">
              <w:rPr>
                <w:rFonts w:asciiTheme="majorHAnsi" w:hAnsiTheme="majorHAnsi" w:cstheme="majorHAnsi"/>
              </w:rPr>
              <w:t>, J. Kapiszewski - podręcznik nie jest obowiązkowy</w:t>
            </w:r>
            <w:r w:rsidRPr="00E83774">
              <w:rPr>
                <w:rFonts w:asciiTheme="majorHAnsi" w:hAnsiTheme="majorHAnsi" w:cstheme="majorHAnsi"/>
              </w:rPr>
              <w:br/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BF130E" w14:textId="77777777" w:rsidR="00B072AE" w:rsidRPr="00E83774" w:rsidRDefault="00000000" w:rsidP="00E83774">
            <w:pPr>
              <w:rPr>
                <w:rFonts w:asciiTheme="majorHAnsi" w:hAnsiTheme="majorHAnsi" w:cstheme="majorHAnsi"/>
              </w:rPr>
            </w:pPr>
            <w:r w:rsidRPr="00E83774">
              <w:rPr>
                <w:rFonts w:asciiTheme="majorHAnsi" w:hAnsiTheme="majorHAnsi" w:cstheme="majorHAnsi"/>
              </w:rPr>
              <w:t>1045/2019</w:t>
            </w:r>
          </w:p>
        </w:tc>
      </w:tr>
    </w:tbl>
    <w:p w14:paraId="1496FF43" w14:textId="77777777" w:rsidR="00B072AE" w:rsidRPr="00E83774" w:rsidRDefault="00B072AE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7FCB7139" w14:textId="77777777" w:rsidR="00B072AE" w:rsidRPr="00E83774" w:rsidRDefault="00000000">
      <w:pPr>
        <w:spacing w:before="240" w:after="24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E83774">
        <w:rPr>
          <w:rFonts w:asciiTheme="majorHAnsi" w:hAnsiTheme="majorHAnsi" w:cstheme="majorHAnsi"/>
          <w:b/>
        </w:rPr>
        <w:t> </w:t>
      </w:r>
      <w:r w:rsidRPr="00E83774">
        <w:rPr>
          <w:rFonts w:asciiTheme="majorHAnsi" w:eastAsia="Calibri" w:hAnsiTheme="majorHAnsi" w:cstheme="majorHAnsi"/>
          <w:b/>
        </w:rPr>
        <w:t xml:space="preserve">* tak jak dotychczas było, nie trzeba kupować podręcznika z religii i etyki </w:t>
      </w:r>
      <w:r w:rsidRPr="00E83774">
        <w:rPr>
          <w:rFonts w:asciiTheme="majorHAnsi" w:eastAsia="Calibri" w:hAnsiTheme="majorHAnsi" w:cstheme="majorHAnsi"/>
        </w:rPr>
        <w:t>(jedynie zeszyt)</w:t>
      </w:r>
    </w:p>
    <w:p w14:paraId="3AC38747" w14:textId="77777777" w:rsidR="00B072AE" w:rsidRPr="00E83774" w:rsidRDefault="00B072A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sectPr w:rsidR="00B072AE" w:rsidRPr="00E8377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3BB0F0-5645-4BE5-A98A-763F7CC67F05}"/>
    <w:embedBold r:id="rId2" w:fontKey="{DC6DF20A-AE43-4E69-B6D5-CBFF86B490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107AAF2-53AF-41B3-B438-292B77D531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2AE"/>
    <w:rsid w:val="005147D9"/>
    <w:rsid w:val="00B072AE"/>
    <w:rsid w:val="00E8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11806"/>
  <w15:docId w15:val="{FB06B8CA-BC0B-488A-86D8-B03A219D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uiPriority w:val="9"/>
    <w:qFormat/>
    <w:rsid w:val="00CD293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1"/>
    <w:next w:val="Normalny1"/>
    <w:uiPriority w:val="9"/>
    <w:semiHidden/>
    <w:unhideWhenUsed/>
    <w:qFormat/>
    <w:rsid w:val="00CD293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1"/>
    <w:next w:val="Normalny1"/>
    <w:uiPriority w:val="9"/>
    <w:semiHidden/>
    <w:unhideWhenUsed/>
    <w:qFormat/>
    <w:rsid w:val="00CD293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1"/>
    <w:next w:val="Normalny1"/>
    <w:uiPriority w:val="9"/>
    <w:semiHidden/>
    <w:unhideWhenUsed/>
    <w:qFormat/>
    <w:rsid w:val="00CD293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1"/>
    <w:next w:val="Normalny1"/>
    <w:uiPriority w:val="9"/>
    <w:semiHidden/>
    <w:unhideWhenUsed/>
    <w:qFormat/>
    <w:rsid w:val="00CD2938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1"/>
    <w:next w:val="Normalny1"/>
    <w:uiPriority w:val="9"/>
    <w:semiHidden/>
    <w:unhideWhenUsed/>
    <w:qFormat/>
    <w:rsid w:val="00CD293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uiPriority w:val="10"/>
    <w:qFormat/>
    <w:rsid w:val="00CD2938"/>
    <w:pPr>
      <w:keepNext/>
      <w:keepLines/>
      <w:spacing w:after="60"/>
    </w:pPr>
    <w:rPr>
      <w:sz w:val="52"/>
      <w:szCs w:val="52"/>
    </w:rPr>
  </w:style>
  <w:style w:type="paragraph" w:customStyle="1" w:styleId="Normalny1">
    <w:name w:val="Normalny1"/>
    <w:rsid w:val="00CD2938"/>
  </w:style>
  <w:style w:type="table" w:customStyle="1" w:styleId="TableNormal0">
    <w:name w:val="Table Normal"/>
    <w:rsid w:val="00CD29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CD293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nmullzFrivQFLjIP2N+0lmCgyQ==">CgMxLjAyCGguZ2pkZ3hzOAByITE2bEJFdXJySkpfb0xWSU9RZmRxZG1VZ2MwODNwQXVFRA==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Kołodziej</cp:lastModifiedBy>
  <cp:revision>2</cp:revision>
  <dcterms:created xsi:type="dcterms:W3CDTF">2024-05-24T11:27:00Z</dcterms:created>
  <dcterms:modified xsi:type="dcterms:W3CDTF">2024-06-24T20:42:00Z</dcterms:modified>
</cp:coreProperties>
</file>