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SZKOLNY ZESTAW PODRĘCZNIKÓW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Obowiązujący w roku szkolnym 2026/2027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0" w:line="240" w:lineRule="auto"/>
        <w:jc w:val="center"/>
        <w:rPr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 Liceum Ogólnokształcące </w:t>
        <w:br w:type="textWrapping"/>
        <w:t xml:space="preserve">Zespołu Szkół Ogólnokształcąco -Technicznych</w:t>
        <w:br w:type="textWrapping"/>
        <w:t xml:space="preserve"> w Lublińcu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Klasa III LO</w:t>
      </w:r>
      <w:r w:rsidDel="00000000" w:rsidR="00000000" w:rsidRPr="00000000">
        <w:rPr>
          <w:rtl w:val="0"/>
        </w:rPr>
      </w:r>
    </w:p>
    <w:tbl>
      <w:tblPr>
        <w:tblStyle w:val="Table1"/>
        <w:tblW w:w="10080.0" w:type="dxa"/>
        <w:jc w:val="left"/>
        <w:tblInd w:w="-676.0" w:type="dxa"/>
        <w:tblLayout w:type="fixed"/>
        <w:tblLook w:val="0000"/>
      </w:tblPr>
      <w:tblGrid>
        <w:gridCol w:w="1710"/>
        <w:gridCol w:w="6405"/>
        <w:gridCol w:w="1965"/>
        <w:tblGridChange w:id="0">
          <w:tblGrid>
            <w:gridCol w:w="1710"/>
            <w:gridCol w:w="6405"/>
            <w:gridCol w:w="1965"/>
          </w:tblGrid>
        </w:tblGridChange>
      </w:tblGrid>
      <w:tr>
        <w:trPr>
          <w:cantSplit w:val="0"/>
          <w:trHeight w:val="59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04">
            <w:pPr>
              <w:spacing w:after="0" w:before="0"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Przedmiot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05">
            <w:pPr>
              <w:spacing w:after="0" w:before="0"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Wydawnictwo, tytuł i autor podręcznika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06">
            <w:pPr>
              <w:spacing w:after="0" w:before="0"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Nr dopuszczenia podręcznika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2.187499999999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07">
            <w:pPr>
              <w:spacing w:after="0" w:before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polski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cd “NOWE Ponad słowami”, Nowa Era, kl. 2, cz.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0" w:before="0" w:line="276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0" w:before="0" w:line="276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“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NOWE Ponad słowami”, Nowa Era, kl. 3, cz. 1 i 2</w:t>
            </w:r>
          </w:p>
          <w:p w:rsidR="00000000" w:rsidDel="00000000" w:rsidP="00000000" w:rsidRDefault="00000000" w:rsidRPr="00000000" w14:paraId="0000000B">
            <w:pPr>
              <w:spacing w:after="240" w:before="0" w:line="276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NOWE Ponad słowami 3.1 zakres podstawowy i rozszerzony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br w:type="textWrapping"/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NOWE Ponad słowami 3.2 zakres podstawowy i rozszerzony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0C">
            <w:pPr>
              <w:spacing w:after="0" w:line="276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1014/4/2025/z1</w:t>
            </w:r>
          </w:p>
          <w:p w:rsidR="00000000" w:rsidDel="00000000" w:rsidP="00000000" w:rsidRDefault="00000000" w:rsidRPr="00000000" w14:paraId="0000000D">
            <w:pPr>
              <w:spacing w:after="0" w:before="0" w:line="276" w:lineRule="auto"/>
              <w:ind w:left="0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before="0" w:line="276" w:lineRule="auto"/>
              <w:ind w:left="0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1014/5/2025/z1</w:t>
            </w:r>
          </w:p>
          <w:p w:rsidR="00000000" w:rsidDel="00000000" w:rsidP="00000000" w:rsidRDefault="00000000" w:rsidRPr="00000000" w14:paraId="0000000F">
            <w:pPr>
              <w:spacing w:after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1014/6/2025/z1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0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10">
            <w:pPr>
              <w:spacing w:after="0" w:before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angielski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11">
            <w:pPr>
              <w:spacing w:after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New Enterprise’ B2</w:t>
            </w:r>
          </w:p>
          <w:p w:rsidR="00000000" w:rsidDel="00000000" w:rsidP="00000000" w:rsidRDefault="00000000" w:rsidRPr="00000000" w14:paraId="00000012">
            <w:pPr>
              <w:spacing w:after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Jenny Dooley, Maria Potocka-Grych, Katarzyna Ciochoń, Andrzej </w:t>
            </w:r>
          </w:p>
          <w:p w:rsidR="00000000" w:rsidDel="00000000" w:rsidP="00000000" w:rsidRDefault="00000000" w:rsidRPr="00000000" w14:paraId="00000013">
            <w:pPr>
              <w:spacing w:after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Kurtyka, Monika Michalak</w:t>
            </w:r>
          </w:p>
          <w:p w:rsidR="00000000" w:rsidDel="00000000" w:rsidP="00000000" w:rsidRDefault="00000000" w:rsidRPr="00000000" w14:paraId="00000014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Express Publishing Repetytorium </w:t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Poziom podstawowy i rozszerzony</w:t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Cathy Dobb, Ken Lackman, Jenny Dooley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18">
            <w:pPr>
              <w:spacing w:after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NPP 945/4/2019</w:t>
            </w:r>
          </w:p>
          <w:p w:rsidR="00000000" w:rsidDel="00000000" w:rsidP="00000000" w:rsidRDefault="00000000" w:rsidRPr="00000000" w14:paraId="00000019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0" w:line="276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0" w:line="276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1149/1/2023</w:t>
            </w:r>
          </w:p>
          <w:p w:rsidR="00000000" w:rsidDel="00000000" w:rsidP="00000000" w:rsidRDefault="00000000" w:rsidRPr="00000000" w14:paraId="0000001D">
            <w:pPr>
              <w:spacing w:after="0" w:line="276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1E">
            <w:pPr>
              <w:spacing w:after="0" w:before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niemiecki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F">
            <w:pPr>
              <w:spacing w:after="240" w:before="24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Mega! 3 Język niemiecki dla liceów i techników, autor Brass Claudia, Gluck Dagmar, Klett Polska, Mega! Podręcznik i Zeszyt ćwiczeń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0">
            <w:pPr>
              <w:spacing w:after="240" w:before="24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1174/3/2025 </w:t>
            </w:r>
          </w:p>
        </w:tc>
      </w:tr>
      <w:tr>
        <w:trPr>
          <w:cantSplit w:val="0"/>
          <w:trHeight w:val="1067.28515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21">
            <w:pPr>
              <w:spacing w:after="0" w:before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francuski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22">
            <w:pPr>
              <w:spacing w:after="0" w:before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Inspire Jeune 2 , wyd.,Hachette, Autor: Fabienne Gallon, Emilie Mathieu-Benoît, Jean-Thierry Le Bougnec, Marie-José Lopes</w:t>
            </w:r>
          </w:p>
          <w:p w:rsidR="00000000" w:rsidDel="00000000" w:rsidP="00000000" w:rsidRDefault="00000000" w:rsidRPr="00000000" w14:paraId="00000023">
            <w:pPr>
              <w:spacing w:after="0" w:before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PODRĘCZNIK I ĆWICZENIA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24">
            <w:pPr>
              <w:spacing w:after="240" w:before="24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1182/2/2024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5">
            <w:pPr>
              <w:spacing w:after="0" w:before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Historia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Era. Poznać przeszłość 3. Jarosław Kłaczkow, Anna Łaszkiewicz, Stanisław Roszak. Podręcznik do historii dla liceum ogólnokształcącego i technikum. Zakres podstawowy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1150/3/2024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78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28">
            <w:pPr>
              <w:spacing w:after="0" w:before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Geografia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29">
            <w:pPr>
              <w:spacing w:after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Era, Nowe Oblicza geografii 2,  Edycja 2024 Podręcznik dla liceum ogólnokształcącego i technikum, zakres rozszerzony </w:t>
            </w:r>
          </w:p>
          <w:p w:rsidR="00000000" w:rsidDel="00000000" w:rsidP="00000000" w:rsidRDefault="00000000" w:rsidRPr="00000000" w14:paraId="0000002A">
            <w:pPr>
              <w:spacing w:after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Autorzy: Wojciech Rachwał, Wioletta Kilar</w:t>
            </w:r>
          </w:p>
          <w:p w:rsidR="00000000" w:rsidDel="00000000" w:rsidP="00000000" w:rsidRDefault="00000000" w:rsidRPr="00000000" w14:paraId="0000002B">
            <w:pPr>
              <w:spacing w:after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Era, Nowe Oblicza geografii 3, Edycja 2024, Podręcznik dla liceum ogólnokształcącego i technikum, zakres rozszerzony Autorzy: Marcin Świtoniak, Teresa Wieczorek, Roman Malarz, Tomasz Karasiewicz,</w:t>
            </w:r>
          </w:p>
          <w:p w:rsidR="00000000" w:rsidDel="00000000" w:rsidP="00000000" w:rsidRDefault="00000000" w:rsidRPr="00000000" w14:paraId="0000002D">
            <w:pPr>
              <w:spacing w:after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Marek Więckowski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2E">
            <w:pPr>
              <w:spacing w:after="0" w:before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1216/2/2025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F">
            <w:pPr>
              <w:spacing w:after="0" w:before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after="0" w:before="0" w:line="276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after="0" w:before="0" w:line="276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0" w:before="0" w:line="276" w:lineRule="auto"/>
              <w:ind w:left="0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1216/3/2026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78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33">
            <w:pPr>
              <w:spacing w:after="0" w:before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Edukacja obywatelska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34">
            <w:pPr>
              <w:spacing w:after="0" w:before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OPERON, Edukacja obywatelska, Twój głos ma znaczenie 2</w:t>
            </w:r>
          </w:p>
          <w:p w:rsidR="00000000" w:rsidDel="00000000" w:rsidP="00000000" w:rsidRDefault="00000000" w:rsidRPr="00000000" w14:paraId="00000035">
            <w:pPr>
              <w:spacing w:after="0" w:before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36">
            <w:pPr>
              <w:spacing w:after="0" w:before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 trakcie procedury nadawania przez MEN</w:t>
            </w:r>
          </w:p>
        </w:tc>
      </w:tr>
      <w:tr>
        <w:trPr>
          <w:cantSplit w:val="0"/>
          <w:trHeight w:val="76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37">
            <w:pPr>
              <w:spacing w:after="0" w:before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Biologia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38">
            <w:pPr>
              <w:spacing w:after="0" w:before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Biologia na czasie 3 Podręcznik dla liceum ogólnokształcącego i technikum, zakres podstawowy</w:t>
            </w:r>
          </w:p>
          <w:p w:rsidR="00000000" w:rsidDel="00000000" w:rsidP="00000000" w:rsidRDefault="00000000" w:rsidRPr="00000000" w14:paraId="00000039">
            <w:pPr>
              <w:spacing w:after="0" w:before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Autor: Jolanta Holeczek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3A">
            <w:pPr>
              <w:spacing w:after="0" w:before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1006/3/2021</w:t>
            </w:r>
          </w:p>
        </w:tc>
      </w:tr>
      <w:tr>
        <w:trPr>
          <w:cantSplit w:val="0"/>
          <w:trHeight w:val="130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3B">
            <w:pPr>
              <w:spacing w:after="0" w:before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Chemia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3C">
            <w:pPr>
              <w:spacing w:after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Wydawnictwo: Nowa Era,</w:t>
            </w:r>
          </w:p>
          <w:p w:rsidR="00000000" w:rsidDel="00000000" w:rsidP="00000000" w:rsidRDefault="00000000" w:rsidRPr="00000000" w14:paraId="0000003D">
            <w:pPr>
              <w:spacing w:after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 jest chemia 2. Chemia organiczna. Podręcznik dla liceum ogólnokształcącego i technikum. Zakres podstawowy.</w:t>
            </w:r>
          </w:p>
          <w:p w:rsidR="00000000" w:rsidDel="00000000" w:rsidP="00000000" w:rsidRDefault="00000000" w:rsidRPr="00000000" w14:paraId="0000003E">
            <w:pPr>
              <w:spacing w:after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Autorzy: Romuald Hassa, Aleksandra Mrzigod, Janusz Mrzigod. </w:t>
              <w:br w:type="textWrapping"/>
              <w:t xml:space="preserve">lub edycja 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3F">
            <w:pPr>
              <w:spacing w:after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994/2/2020</w:t>
            </w:r>
          </w:p>
        </w:tc>
      </w:tr>
      <w:tr>
        <w:trPr>
          <w:cantSplit w:val="0"/>
          <w:trHeight w:val="73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40">
            <w:pPr>
              <w:spacing w:after="0" w:before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Fizyka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41">
            <w:pPr>
              <w:spacing w:after="0" w:before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Wydawnictwo: Nowa Era, Odkryć fizykę 3 Podręcznik do fizyki dla liceum ogólnokształcącego i technikum zakres podstawowy; Autorzy: Marcin Braun, Weronika Śliwa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42">
            <w:pPr>
              <w:spacing w:after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1001/3/2021</w:t>
            </w:r>
          </w:p>
        </w:tc>
      </w:tr>
      <w:tr>
        <w:trPr>
          <w:cantSplit w:val="0"/>
          <w:trHeight w:val="104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43">
            <w:pPr>
              <w:spacing w:after="0" w:before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Matematyka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44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Era:</w:t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MATeMAtyka3. Edycja 2024. Nowość. Podręcznik dla liceum ogólnokształcącego i technikum. Zakres podstawowy. </w:t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Autorzy: W. Babiański, L. Chańko, J. Czarnowska, G. Janocha, J.Wesołowska</w:t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Era.</w:t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rPr>
                <w:sz w:val="20"/>
                <w:szCs w:val="20"/>
              </w:rPr>
            </w:pPr>
            <w:hyperlink r:id="rId7">
              <w:r w:rsidDel="00000000" w:rsidR="00000000" w:rsidRPr="00000000">
                <w:rPr>
                  <w:sz w:val="20"/>
                  <w:szCs w:val="20"/>
                  <w:rtl w:val="0"/>
                </w:rPr>
                <w:t xml:space="preserve">MATeMAtyka 4 Podręcznik dla liceum ogólnokształcącego</w:t>
                <w:br w:type="textWrapping"/>
                <w:t xml:space="preserve"> i technikum. Zakres podstawowy.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Dla absolwentów szkół podstawowych.</w:t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Autorzy: Wojciech Babiański, Lech Chańko, Joanna Czarnowska, </w:t>
              <w:br w:type="textWrapping"/>
              <w:t xml:space="preserve">Grzegorz Janocha, Jolanta Wesołowska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4B">
            <w:pPr>
              <w:spacing w:after="0" w:before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971/3/2025/z1</w:t>
            </w:r>
          </w:p>
          <w:p w:rsidR="00000000" w:rsidDel="00000000" w:rsidP="00000000" w:rsidRDefault="00000000" w:rsidRPr="00000000" w14:paraId="0000004C">
            <w:pPr>
              <w:spacing w:after="0" w:before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after="0" w:before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after="0" w:before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971/4/2022</w:t>
            </w:r>
          </w:p>
        </w:tc>
      </w:tr>
      <w:tr>
        <w:trPr>
          <w:cantSplit w:val="0"/>
          <w:trHeight w:val="62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50">
            <w:pPr>
              <w:spacing w:after="0" w:before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Informatyka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51">
            <w:pPr>
              <w:spacing w:after="0" w:before="0"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52">
            <w:pPr>
              <w:spacing w:after="0" w:before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53">
            <w:pPr>
              <w:spacing w:after="0" w:before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Religia ***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54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55">
            <w:pPr>
              <w:spacing w:after="0" w:before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56">
            <w:pPr>
              <w:spacing w:after="0" w:before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wychowanie fizyczne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57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58">
            <w:pPr>
              <w:spacing w:after="0" w:before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2.28515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59">
            <w:pPr>
              <w:spacing w:after="0" w:before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Etyka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5A">
            <w:pPr>
              <w:spacing w:after="0" w:before="0" w:line="276" w:lineRule="auto"/>
              <w:rPr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Etyka. Podręcznik dla szkół ponadpodstawowych. </w:t>
              <w:br w:type="textWrapping"/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P. Kołodziński, J. Kapiszewski -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u w:val="single"/>
                <w:rtl w:val="0"/>
              </w:rPr>
              <w:t xml:space="preserve">podręcznik nie jest obowiązkowy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5B">
            <w:pPr>
              <w:spacing w:after="0" w:before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1045/2019</w:t>
            </w:r>
          </w:p>
          <w:p w:rsidR="00000000" w:rsidDel="00000000" w:rsidP="00000000" w:rsidRDefault="00000000" w:rsidRPr="00000000" w14:paraId="0000005C">
            <w:pPr>
              <w:spacing w:after="0" w:before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2.28515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D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Edukacja zdrowotna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-—-----------------------------------------------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</w:tcPr>
          <w:p w:rsidR="00000000" w:rsidDel="00000000" w:rsidP="00000000" w:rsidRDefault="00000000" w:rsidRPr="00000000" w14:paraId="0000005F">
            <w:pPr>
              <w:spacing w:after="0" w:before="0"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spacing w:after="0" w:before="0" w:line="276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 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426" w:left="1417" w:right="991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nowaera.pl/matematyka-2-podrecznik-do-matematyki-dla-liceum-ogolnoksztalcacego-i-technikum-zakres-podstawowy,sku-068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THiG3TuHtB1WedraTp08TzRWqQ==">CgMxLjA4AHIhMTg1OEVKSWF6c2RFdXd6cW9EWEN1RDRKR1VmdmdHME10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