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pacing w:after="0" w:before="0" w:line="240" w:lineRule="auto"/>
        <w:jc w:val="center"/>
        <w:rPr>
          <w:shd w:fill="auto" w:val="clear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8"/>
          <w:szCs w:val="28"/>
          <w:shd w:fill="auto" w:val="clear"/>
          <w:rtl w:val="0"/>
        </w:rPr>
        <w:t xml:space="preserve">SZKOLNY ZESTAW PODRĘCZNIKÓW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spacing w:after="0" w:before="0" w:line="240" w:lineRule="auto"/>
        <w:jc w:val="center"/>
        <w:rPr>
          <w:shd w:fill="auto" w:val="clear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shd w:fill="auto" w:val="clear"/>
          <w:rtl w:val="0"/>
        </w:rPr>
        <w:br w:type="textWrapping"/>
        <w:t xml:space="preserve">Obowiązujący w roku szkolnym 2026/2027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spacing w:after="240" w:before="0" w:line="240" w:lineRule="auto"/>
        <w:jc w:val="center"/>
        <w:rPr>
          <w:shd w:fill="auto" w:val="clear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shd w:fill="auto" w:val="clear"/>
          <w:rtl w:val="0"/>
        </w:rPr>
        <w:t xml:space="preserve">Technikum Nr 2 </w:t>
        <w:br w:type="textWrapping"/>
        <w:t xml:space="preserve">Zespołu Szkół Ogólnokształcąco -Technicznych</w:t>
        <w:br w:type="textWrapping"/>
        <w:t xml:space="preserve"> w Lublińcu</w:t>
      </w:r>
      <w:r w:rsidDel="00000000" w:rsidR="00000000" w:rsidRPr="00000000">
        <w:rPr>
          <w:rFonts w:ascii="Arial" w:cs="Arial" w:eastAsia="Arial" w:hAnsi="Arial"/>
          <w:b w:val="1"/>
          <w:bCs w:val="1"/>
          <w:shd w:fill="auto" w:val="clear"/>
          <w:rtl w:val="0"/>
        </w:rPr>
        <w:t xml:space="preserve"> </w:t>
        <w:br w:type="textWrapping"/>
        <w:br w:type="textWrapping"/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shd w:fill="auto" w:val="clear"/>
          <w:rtl w:val="0"/>
        </w:rPr>
        <w:t xml:space="preserve">Klasa V THA - technik hotelarstwa   </w:t>
      </w:r>
      <w:r w:rsidDel="00000000" w:rsidR="00000000" w:rsidRPr="00000000">
        <w:rPr>
          <w:rtl w:val="0"/>
        </w:rPr>
      </w:r>
    </w:p>
    <w:tbl>
      <w:tblPr>
        <w:tblStyle w:val="Table1"/>
        <w:tblW w:w="9225.0" w:type="dxa"/>
        <w:jc w:val="left"/>
        <w:tblInd w:w="-225.0" w:type="dxa"/>
        <w:tblLayout w:type="fixed"/>
        <w:tblLook w:val="0000"/>
      </w:tblPr>
      <w:tblGrid>
        <w:gridCol w:w="1860"/>
        <w:gridCol w:w="5235"/>
        <w:gridCol w:w="2130"/>
        <w:tblGridChange w:id="0">
          <w:tblGrid>
            <w:gridCol w:w="1860"/>
            <w:gridCol w:w="5235"/>
            <w:gridCol w:w="2130"/>
          </w:tblGrid>
        </w:tblGridChange>
      </w:tblGrid>
      <w:tr>
        <w:trPr>
          <w:cantSplit w:val="0"/>
          <w:trHeight w:val="249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04">
            <w:pPr>
              <w:spacing w:after="0" w:before="0" w:line="240" w:lineRule="auto"/>
              <w:jc w:val="center"/>
              <w:rPr>
                <w:sz w:val="20"/>
                <w:szCs w:val="20"/>
                <w:shd w:fill="auto" w:val="clear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shd w:fill="auto" w:val="clear"/>
                <w:rtl w:val="0"/>
              </w:rPr>
              <w:t xml:space="preserve">Przedmiot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05">
            <w:pPr>
              <w:spacing w:after="0" w:before="0" w:line="240" w:lineRule="auto"/>
              <w:jc w:val="center"/>
              <w:rPr>
                <w:sz w:val="20"/>
                <w:szCs w:val="20"/>
                <w:shd w:fill="auto" w:val="clear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shd w:fill="auto" w:val="clear"/>
                <w:rtl w:val="0"/>
              </w:rPr>
              <w:t xml:space="preserve">Wydawnictwo, tytuł i autor podręcznika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06">
            <w:pPr>
              <w:spacing w:after="0" w:before="0" w:line="240" w:lineRule="auto"/>
              <w:jc w:val="center"/>
              <w:rPr>
                <w:sz w:val="20"/>
                <w:szCs w:val="20"/>
                <w:shd w:fill="auto" w:val="clear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shd w:fill="auto" w:val="clear"/>
                <w:rtl w:val="0"/>
              </w:rPr>
              <w:t xml:space="preserve">Nr dopusz. podr.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4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07">
            <w:pPr>
              <w:spacing w:after="0" w:before="0" w:line="240" w:lineRule="auto"/>
              <w:rPr>
                <w:sz w:val="20"/>
                <w:szCs w:val="20"/>
                <w:shd w:fill="auto" w:val="clear"/>
              </w:rPr>
            </w:pPr>
            <w:r w:rsidDel="00000000" w:rsidR="00000000" w:rsidRPr="00000000">
              <w:rPr>
                <w:sz w:val="20"/>
                <w:szCs w:val="20"/>
                <w:shd w:fill="auto" w:val="clear"/>
                <w:rtl w:val="0"/>
              </w:rPr>
              <w:t xml:space="preserve">Język polski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08">
            <w:pPr>
              <w:spacing w:after="0" w:before="0" w:line="240" w:lineRule="auto"/>
              <w:ind w:left="0" w:firstLine="0"/>
              <w:rPr>
                <w:sz w:val="20"/>
                <w:szCs w:val="20"/>
                <w:shd w:fill="auto" w:val="clear"/>
              </w:rPr>
            </w:pPr>
            <w:r w:rsidDel="00000000" w:rsidR="00000000" w:rsidRPr="00000000">
              <w:rPr>
                <w:sz w:val="20"/>
                <w:szCs w:val="20"/>
                <w:shd w:fill="auto" w:val="clear"/>
                <w:rtl w:val="0"/>
              </w:rPr>
              <w:t xml:space="preserve">“Ponad słowami”, Nowa Era, Joanna Kościerzyńska, Aleksandra Wróblewska, Małgorzata Matecka, Anna Cisowska, Joanna Baczyńska-Wybrańska, Joanna Ginter, kl. 4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09">
            <w:pPr>
              <w:spacing w:after="0" w:before="0" w:line="240" w:lineRule="auto"/>
              <w:rPr>
                <w:sz w:val="20"/>
                <w:szCs w:val="20"/>
                <w:shd w:fill="auto" w:val="clear"/>
              </w:rPr>
            </w:pPr>
            <w:r w:rsidDel="00000000" w:rsidR="00000000" w:rsidRPr="00000000">
              <w:rPr>
                <w:sz w:val="20"/>
                <w:szCs w:val="20"/>
                <w:shd w:fill="auto" w:val="clear"/>
                <w:rtl w:val="0"/>
              </w:rPr>
              <w:t xml:space="preserve">1014/7/2022</w:t>
            </w:r>
          </w:p>
        </w:tc>
      </w:tr>
      <w:tr>
        <w:trPr>
          <w:cantSplit w:val="0"/>
          <w:trHeight w:val="22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0A">
            <w:pPr>
              <w:spacing w:after="0" w:before="0" w:line="240" w:lineRule="auto"/>
              <w:rPr>
                <w:sz w:val="20"/>
                <w:szCs w:val="20"/>
                <w:shd w:fill="auto" w:val="clear"/>
              </w:rPr>
            </w:pPr>
            <w:r w:rsidDel="00000000" w:rsidR="00000000" w:rsidRPr="00000000">
              <w:rPr>
                <w:sz w:val="20"/>
                <w:szCs w:val="20"/>
                <w:shd w:fill="auto" w:val="clear"/>
                <w:rtl w:val="0"/>
              </w:rPr>
              <w:t xml:space="preserve">Język angielski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0B">
            <w:pPr>
              <w:spacing w:after="0" w:before="0" w:line="288" w:lineRule="auto"/>
              <w:rPr>
                <w:sz w:val="20"/>
                <w:szCs w:val="20"/>
                <w:shd w:fill="auto" w:val="clear"/>
              </w:rPr>
            </w:pPr>
            <w:r w:rsidDel="00000000" w:rsidR="00000000" w:rsidRPr="00000000">
              <w:rPr>
                <w:sz w:val="20"/>
                <w:szCs w:val="20"/>
                <w:shd w:fill="auto" w:val="clear"/>
                <w:rtl w:val="0"/>
              </w:rPr>
              <w:t xml:space="preserve">Macmillan Repetytorium. Podręcznik do szkół ponadpodstawowych</w:t>
            </w:r>
          </w:p>
          <w:p w:rsidR="00000000" w:rsidDel="00000000" w:rsidP="00000000" w:rsidRDefault="00000000" w:rsidRPr="00000000" w14:paraId="0000000C">
            <w:pPr>
              <w:spacing w:after="0" w:before="0" w:line="240" w:lineRule="auto"/>
              <w:ind w:left="0" w:firstLine="0"/>
              <w:rPr>
                <w:sz w:val="20"/>
                <w:szCs w:val="20"/>
                <w:shd w:fill="auto" w:val="clear"/>
              </w:rPr>
            </w:pPr>
            <w:r w:rsidDel="00000000" w:rsidR="00000000" w:rsidRPr="00000000">
              <w:rPr>
                <w:sz w:val="20"/>
                <w:szCs w:val="20"/>
                <w:shd w:fill="auto" w:val="clear"/>
                <w:rtl w:val="0"/>
              </w:rPr>
              <w:t xml:space="preserve">(poziom podstawowy i rozszerzony)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0D">
            <w:pPr>
              <w:spacing w:after="0" w:before="0" w:line="240" w:lineRule="auto"/>
              <w:ind w:left="0" w:firstLine="0"/>
              <w:rPr>
                <w:sz w:val="20"/>
                <w:szCs w:val="20"/>
                <w:shd w:fill="auto" w:val="clear"/>
              </w:rPr>
            </w:pPr>
            <w:r w:rsidDel="00000000" w:rsidR="00000000" w:rsidRPr="00000000">
              <w:rPr>
                <w:sz w:val="20"/>
                <w:szCs w:val="20"/>
                <w:shd w:fill="auto" w:val="clear"/>
                <w:rtl w:val="0"/>
              </w:rPr>
              <w:t xml:space="preserve">1139/2022</w:t>
            </w:r>
          </w:p>
          <w:p w:rsidR="00000000" w:rsidDel="00000000" w:rsidP="00000000" w:rsidRDefault="00000000" w:rsidRPr="00000000" w14:paraId="0000000E">
            <w:pPr>
              <w:spacing w:after="0" w:before="240" w:line="240" w:lineRule="auto"/>
              <w:rPr>
                <w:sz w:val="20"/>
                <w:szCs w:val="20"/>
                <w:shd w:fill="auto" w:val="clear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2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0F">
            <w:pPr>
              <w:spacing w:after="0" w:before="0" w:line="240" w:lineRule="auto"/>
              <w:rPr>
                <w:sz w:val="20"/>
                <w:szCs w:val="20"/>
                <w:shd w:fill="auto" w:val="clear"/>
              </w:rPr>
            </w:pPr>
            <w:r w:rsidDel="00000000" w:rsidR="00000000" w:rsidRPr="00000000">
              <w:rPr>
                <w:sz w:val="20"/>
                <w:szCs w:val="20"/>
                <w:shd w:fill="auto" w:val="clear"/>
                <w:rtl w:val="0"/>
              </w:rPr>
              <w:t xml:space="preserve">Język niemiecki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10">
            <w:pPr>
              <w:spacing w:after="0"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Klett, Komplett plus 4, G. Montali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11">
            <w:pPr>
              <w:spacing w:after="0"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941/4/2021 </w:t>
            </w:r>
          </w:p>
        </w:tc>
      </w:tr>
      <w:tr>
        <w:trPr>
          <w:cantSplit w:val="0"/>
          <w:trHeight w:val="751.5624999999999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12">
            <w:pPr>
              <w:spacing w:after="0" w:before="0" w:line="240" w:lineRule="auto"/>
              <w:rPr>
                <w:sz w:val="20"/>
                <w:szCs w:val="20"/>
                <w:shd w:fill="auto" w:val="clear"/>
              </w:rPr>
            </w:pPr>
            <w:r w:rsidDel="00000000" w:rsidR="00000000" w:rsidRPr="00000000">
              <w:rPr>
                <w:sz w:val="20"/>
                <w:szCs w:val="20"/>
                <w:shd w:fill="auto" w:val="clear"/>
                <w:rtl w:val="0"/>
              </w:rPr>
              <w:t xml:space="preserve">Język francuski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13">
            <w:pPr>
              <w:spacing w:after="0" w:before="0" w:line="240" w:lineRule="auto"/>
              <w:rPr>
                <w:b w:val="1"/>
                <w:bCs w:val="1"/>
                <w:sz w:val="20"/>
                <w:szCs w:val="20"/>
                <w:shd w:fill="auto" w:val="clear"/>
              </w:rPr>
            </w:pPr>
            <w:r w:rsidDel="00000000" w:rsidR="00000000" w:rsidRPr="00000000">
              <w:rPr>
                <w:sz w:val="20"/>
                <w:szCs w:val="20"/>
                <w:shd w:fill="auto" w:val="clear"/>
                <w:rtl w:val="0"/>
              </w:rPr>
              <w:t xml:space="preserve">Inspire Jeune </w:t>
            </w:r>
            <w:r w:rsidDel="00000000" w:rsidR="00000000" w:rsidRPr="00000000">
              <w:rPr>
                <w:sz w:val="20"/>
                <w:szCs w:val="20"/>
                <w:rtl w:val="0"/>
              </w:rPr>
              <w:t xml:space="preserve">3</w:t>
            </w:r>
            <w:r w:rsidDel="00000000" w:rsidR="00000000" w:rsidRPr="00000000">
              <w:rPr>
                <w:sz w:val="20"/>
                <w:szCs w:val="20"/>
                <w:shd w:fill="auto" w:val="clear"/>
                <w:rtl w:val="0"/>
              </w:rPr>
              <w:t xml:space="preserve"> , wyd.,Hachette, Autor: Fabienne Gallon, Emilie Mathieu-Benoît, Jean-Thierry Le Bougnec, Marie-José Lopes</w:t>
            </w:r>
            <w:r w:rsidDel="00000000" w:rsidR="00000000" w:rsidRPr="00000000">
              <w:rPr>
                <w:sz w:val="20"/>
                <w:szCs w:val="20"/>
                <w:rtl w:val="0"/>
              </w:rPr>
              <w:t xml:space="preserve">                 </w:t>
            </w: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  TYLKO</w:t>
            </w:r>
            <w:r w:rsidDel="00000000" w:rsidR="00000000" w:rsidRPr="00000000">
              <w:rPr>
                <w:b w:val="1"/>
                <w:bCs w:val="1"/>
                <w:sz w:val="20"/>
                <w:szCs w:val="20"/>
                <w:shd w:fill="auto" w:val="clear"/>
                <w:rtl w:val="0"/>
              </w:rPr>
              <w:t xml:space="preserve"> ĆWICZENIA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14">
            <w:pPr>
              <w:spacing w:after="0" w:before="0" w:line="240" w:lineRule="auto"/>
              <w:ind w:left="0" w:firstLine="0"/>
              <w:rPr>
                <w:sz w:val="20"/>
                <w:szCs w:val="20"/>
                <w:shd w:fill="auto" w:val="clear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1182/3/2025 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8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15">
            <w:pPr>
              <w:spacing w:after="0" w:before="0" w:line="240" w:lineRule="auto"/>
              <w:rPr>
                <w:sz w:val="20"/>
                <w:szCs w:val="20"/>
                <w:shd w:fill="auto" w:val="clear"/>
              </w:rPr>
            </w:pPr>
            <w:r w:rsidDel="00000000" w:rsidR="00000000" w:rsidRPr="00000000">
              <w:rPr>
                <w:sz w:val="20"/>
                <w:szCs w:val="20"/>
                <w:shd w:fill="auto" w:val="clear"/>
                <w:rtl w:val="0"/>
              </w:rPr>
              <w:t xml:space="preserve">Język rosyjski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16">
            <w:pPr>
              <w:spacing w:after="0" w:before="0" w:line="240" w:lineRule="auto"/>
              <w:rPr>
                <w:sz w:val="20"/>
                <w:szCs w:val="20"/>
                <w:shd w:fill="auto" w:val="clear"/>
              </w:rPr>
            </w:pPr>
            <w:r w:rsidDel="00000000" w:rsidR="00000000" w:rsidRPr="00000000">
              <w:rPr>
                <w:sz w:val="20"/>
                <w:szCs w:val="20"/>
                <w:shd w:fill="auto" w:val="clear"/>
                <w:rtl w:val="0"/>
              </w:rPr>
              <w:t xml:space="preserve">WSiP, Olga Tatarchyk, Kak raz 3. Język rosyjski dla liceum i technikum. 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17">
            <w:pPr>
              <w:spacing w:after="0" w:before="0" w:line="240" w:lineRule="auto"/>
              <w:rPr>
                <w:sz w:val="20"/>
                <w:szCs w:val="20"/>
                <w:shd w:fill="auto" w:val="clear"/>
              </w:rPr>
            </w:pPr>
            <w:r w:rsidDel="00000000" w:rsidR="00000000" w:rsidRPr="00000000">
              <w:rPr>
                <w:sz w:val="20"/>
                <w:szCs w:val="20"/>
                <w:shd w:fill="auto" w:val="clear"/>
                <w:rtl w:val="0"/>
              </w:rPr>
              <w:t xml:space="preserve">966/3/2021</w:t>
            </w:r>
          </w:p>
        </w:tc>
      </w:tr>
      <w:tr>
        <w:trPr>
          <w:cantSplit w:val="0"/>
          <w:trHeight w:val="134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18">
            <w:pPr>
              <w:spacing w:after="0" w:before="0" w:line="240" w:lineRule="auto"/>
              <w:rPr>
                <w:sz w:val="20"/>
                <w:szCs w:val="20"/>
                <w:shd w:fill="auto" w:val="clear"/>
              </w:rPr>
            </w:pPr>
            <w:r w:rsidDel="00000000" w:rsidR="00000000" w:rsidRPr="00000000">
              <w:rPr>
                <w:sz w:val="20"/>
                <w:szCs w:val="20"/>
                <w:shd w:fill="auto" w:val="clear"/>
                <w:rtl w:val="0"/>
              </w:rPr>
              <w:t xml:space="preserve">Historia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19">
            <w:pPr>
              <w:spacing w:after="0" w:before="0" w:line="240" w:lineRule="auto"/>
              <w:ind w:left="0" w:firstLine="0"/>
              <w:rPr>
                <w:sz w:val="20"/>
                <w:szCs w:val="20"/>
                <w:shd w:fill="auto" w:val="clear"/>
              </w:rPr>
            </w:pPr>
            <w:r w:rsidDel="00000000" w:rsidR="00000000" w:rsidRPr="00000000">
              <w:rPr>
                <w:sz w:val="20"/>
                <w:szCs w:val="20"/>
                <w:shd w:fill="auto" w:val="clear"/>
                <w:rtl w:val="0"/>
              </w:rPr>
              <w:t xml:space="preserve">Nowa Era. Poznać przeszłość, cz. 4. Podręcznik do historii dla liceum ogólnokształcącego i technikum. Zakres podstawowy. Edycja 2025. Jarosław Kłaczkow, Stanisław Roszak. 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1A">
            <w:pPr>
              <w:spacing w:after="240" w:before="240" w:line="240" w:lineRule="auto"/>
              <w:ind w:left="0" w:firstLine="0"/>
              <w:rPr>
                <w:sz w:val="20"/>
                <w:szCs w:val="20"/>
                <w:shd w:fill="auto" w:val="clear"/>
              </w:rPr>
            </w:pPr>
            <w:r w:rsidDel="00000000" w:rsidR="00000000" w:rsidRPr="00000000">
              <w:rPr>
                <w:sz w:val="20"/>
                <w:szCs w:val="20"/>
                <w:shd w:fill="auto" w:val="clear"/>
                <w:rtl w:val="0"/>
              </w:rPr>
              <w:t xml:space="preserve">1150/4/2025</w:t>
            </w:r>
          </w:p>
        </w:tc>
      </w:tr>
      <w:tr>
        <w:trPr>
          <w:cantSplit w:val="0"/>
          <w:trHeight w:val="22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1B">
            <w:pPr>
              <w:spacing w:after="0" w:before="0" w:line="240" w:lineRule="auto"/>
              <w:ind w:left="0" w:firstLine="0"/>
              <w:rPr>
                <w:sz w:val="20"/>
                <w:szCs w:val="20"/>
                <w:shd w:fill="auto" w:val="clear"/>
              </w:rPr>
            </w:pPr>
            <w:r w:rsidDel="00000000" w:rsidR="00000000" w:rsidRPr="00000000">
              <w:rPr>
                <w:sz w:val="20"/>
                <w:szCs w:val="20"/>
                <w:shd w:fill="auto" w:val="clear"/>
                <w:rtl w:val="0"/>
              </w:rPr>
              <w:t xml:space="preserve">Geografia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1C">
            <w:pPr>
              <w:spacing w:after="0"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Nowa Era, Oblicza geografii 4, Podręcznik dla liceum ogólnokształcącego i technikum, zakres rozszerzony</w:t>
            </w:r>
          </w:p>
          <w:p w:rsidR="00000000" w:rsidDel="00000000" w:rsidP="00000000" w:rsidRDefault="00000000" w:rsidRPr="00000000" w14:paraId="0000001D">
            <w:pPr>
              <w:spacing w:after="0"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Autorzy: Tomasz Rachwał, Marcin Świtoniak, Czesław Adamiak, Paweł Kroh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1E">
            <w:pPr>
              <w:spacing w:after="0" w:line="240" w:lineRule="auto"/>
              <w:rPr>
                <w:sz w:val="20"/>
                <w:szCs w:val="20"/>
                <w:shd w:fill="auto" w:val="clear"/>
              </w:rPr>
            </w:pPr>
            <w:r w:rsidDel="00000000" w:rsidR="00000000" w:rsidRPr="00000000">
              <w:rPr>
                <w:sz w:val="20"/>
                <w:szCs w:val="20"/>
                <w:highlight w:val="white"/>
                <w:rtl w:val="0"/>
              </w:rPr>
              <w:t xml:space="preserve">973/4/2022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2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1F">
            <w:pPr>
              <w:spacing w:after="0" w:before="0"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Matematyka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20">
            <w:pPr>
              <w:spacing w:after="0" w:before="0" w:line="240" w:lineRule="auto"/>
              <w:ind w:left="0" w:firstLine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Nowa Era.</w:t>
            </w:r>
          </w:p>
          <w:p w:rsidR="00000000" w:rsidDel="00000000" w:rsidP="00000000" w:rsidRDefault="00000000" w:rsidRPr="00000000" w14:paraId="00000021">
            <w:pPr>
              <w:spacing w:after="0" w:before="0" w:line="240" w:lineRule="auto"/>
              <w:ind w:left="0" w:firstLine="0"/>
              <w:rPr>
                <w:sz w:val="20"/>
                <w:szCs w:val="20"/>
              </w:rPr>
            </w:pPr>
            <w:hyperlink r:id="rId7">
              <w:r w:rsidDel="00000000" w:rsidR="00000000" w:rsidRPr="00000000">
                <w:rPr>
                  <w:sz w:val="20"/>
                  <w:szCs w:val="20"/>
                  <w:rtl w:val="0"/>
                </w:rPr>
                <w:t xml:space="preserve">MATeMAtyka 4 Podręcznik dla liceum ogólnokształcącego</w:t>
                <w:br w:type="textWrapping"/>
                <w:t xml:space="preserve"> i technikum. Zakres podstawowy.</w:t>
              </w:r>
            </w:hyperlink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2">
            <w:pPr>
              <w:spacing w:after="0" w:before="0" w:line="240" w:lineRule="auto"/>
              <w:ind w:left="0" w:firstLine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Dla absolwentów szkół podstawowych.</w:t>
            </w:r>
          </w:p>
          <w:p w:rsidR="00000000" w:rsidDel="00000000" w:rsidP="00000000" w:rsidRDefault="00000000" w:rsidRPr="00000000" w14:paraId="00000023">
            <w:pPr>
              <w:spacing w:after="0" w:before="0" w:line="240" w:lineRule="auto"/>
              <w:ind w:left="0" w:firstLine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Autorzy: Wojciech Babiański, Lech Chańko, Joanna Czarnowska, Grzegorz Janocha, Jolanta Wesołowska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24">
            <w:pPr>
              <w:spacing w:after="0" w:before="0"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971/4/2022</w:t>
            </w:r>
          </w:p>
        </w:tc>
      </w:tr>
      <w:tr>
        <w:trPr>
          <w:cantSplit w:val="0"/>
          <w:trHeight w:val="718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25">
            <w:pPr>
              <w:spacing w:after="0" w:before="0" w:line="240" w:lineRule="auto"/>
              <w:rPr>
                <w:sz w:val="20"/>
                <w:szCs w:val="20"/>
                <w:shd w:fill="auto" w:val="clear"/>
              </w:rPr>
            </w:pPr>
            <w:bookmarkStart w:colFirst="0" w:colLast="0" w:name="_heading=h.naxptkjj9otn" w:id="0"/>
            <w:bookmarkEnd w:id="0"/>
            <w:r w:rsidDel="00000000" w:rsidR="00000000" w:rsidRPr="00000000">
              <w:rPr>
                <w:sz w:val="20"/>
                <w:szCs w:val="20"/>
                <w:shd w:fill="auto" w:val="clear"/>
                <w:rtl w:val="0"/>
              </w:rPr>
              <w:t xml:space="preserve">Religia 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26">
            <w:pPr>
              <w:shd w:fill="fafafa" w:val="clear"/>
              <w:spacing w:after="280" w:before="0" w:line="240" w:lineRule="auto"/>
              <w:jc w:val="center"/>
              <w:rPr>
                <w:sz w:val="20"/>
                <w:szCs w:val="20"/>
                <w:shd w:fill="auto" w:val="clear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—-----------------------------------------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27">
            <w:pPr>
              <w:shd w:fill="ffffff" w:val="clear"/>
              <w:spacing w:after="280" w:before="0" w:line="240" w:lineRule="auto"/>
              <w:rPr>
                <w:sz w:val="20"/>
                <w:szCs w:val="20"/>
                <w:shd w:fill="auto" w:val="clear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86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28">
            <w:pPr>
              <w:spacing w:after="0" w:before="0" w:line="240" w:lineRule="auto"/>
              <w:rPr>
                <w:sz w:val="20"/>
                <w:szCs w:val="20"/>
                <w:shd w:fill="auto" w:val="clear"/>
              </w:rPr>
            </w:pPr>
            <w:r w:rsidDel="00000000" w:rsidR="00000000" w:rsidRPr="00000000">
              <w:rPr>
                <w:sz w:val="20"/>
                <w:szCs w:val="20"/>
                <w:shd w:fill="auto" w:val="clear"/>
                <w:rtl w:val="0"/>
              </w:rPr>
              <w:t xml:space="preserve">Obsługa gości w recepcji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0.0" w:type="dxa"/>
              <w:bottom w:w="0.0" w:type="dxa"/>
            </w:tcMar>
          </w:tcPr>
          <w:p w:rsidR="00000000" w:rsidDel="00000000" w:rsidP="00000000" w:rsidRDefault="00000000" w:rsidRPr="00000000" w14:paraId="00000029">
            <w:pPr>
              <w:spacing w:line="240" w:lineRule="auto"/>
              <w:ind w:left="0" w:firstLine="0"/>
              <w:rPr>
                <w:sz w:val="20"/>
                <w:szCs w:val="20"/>
                <w:shd w:fill="auto" w:val="clear"/>
              </w:rPr>
            </w:pPr>
            <w:r w:rsidDel="00000000" w:rsidR="00000000" w:rsidRPr="00000000">
              <w:rPr>
                <w:sz w:val="20"/>
                <w:szCs w:val="20"/>
                <w:shd w:fill="auto" w:val="clear"/>
                <w:rtl w:val="0"/>
              </w:rPr>
              <w:t xml:space="preserve">WSiP, Realizacja usług w recepcji cz.</w:t>
            </w:r>
            <w:r w:rsidDel="00000000" w:rsidR="00000000" w:rsidRPr="00000000">
              <w:rPr>
                <w:sz w:val="20"/>
                <w:szCs w:val="20"/>
                <w:rtl w:val="0"/>
              </w:rPr>
              <w:t xml:space="preserve">2</w:t>
            </w:r>
            <w:r w:rsidDel="00000000" w:rsidR="00000000" w:rsidRPr="00000000">
              <w:rPr>
                <w:sz w:val="20"/>
                <w:szCs w:val="20"/>
                <w:shd w:fill="auto" w:val="clear"/>
                <w:rtl w:val="0"/>
              </w:rPr>
              <w:t xml:space="preserve">, Podręcznik do nauki zawodu,</w:t>
            </w:r>
          </w:p>
          <w:p w:rsidR="00000000" w:rsidDel="00000000" w:rsidP="00000000" w:rsidRDefault="00000000" w:rsidRPr="00000000" w14:paraId="0000002A">
            <w:pPr>
              <w:spacing w:after="0" w:before="240" w:line="240" w:lineRule="auto"/>
              <w:ind w:left="0" w:firstLine="0"/>
              <w:rPr>
                <w:sz w:val="20"/>
                <w:szCs w:val="20"/>
                <w:shd w:fill="auto" w:val="clear"/>
              </w:rPr>
            </w:pPr>
            <w:r w:rsidDel="00000000" w:rsidR="00000000" w:rsidRPr="00000000">
              <w:rPr>
                <w:sz w:val="20"/>
                <w:szCs w:val="20"/>
                <w:shd w:fill="auto" w:val="clear"/>
                <w:rtl w:val="0"/>
              </w:rPr>
              <w:t xml:space="preserve">Autorzy: Barbara Cymańska-Garbowska, Danuta Witrykus, Grzegorz Wolak</w:t>
            </w:r>
          </w:p>
          <w:p w:rsidR="00000000" w:rsidDel="00000000" w:rsidP="00000000" w:rsidRDefault="00000000" w:rsidRPr="00000000" w14:paraId="0000002B">
            <w:pPr>
              <w:spacing w:after="0" w:before="0" w:line="240" w:lineRule="auto"/>
              <w:ind w:left="0" w:firstLine="0"/>
              <w:rPr>
                <w:sz w:val="20"/>
                <w:szCs w:val="20"/>
                <w:shd w:fill="auto" w:val="clear"/>
              </w:rPr>
            </w:pPr>
            <w:r w:rsidDel="00000000" w:rsidR="00000000" w:rsidRPr="00000000">
              <w:rPr>
                <w:sz w:val="20"/>
                <w:szCs w:val="20"/>
                <w:shd w:fill="auto" w:val="clear"/>
                <w:rtl w:val="0"/>
              </w:rPr>
              <w:tab/>
              <w:tab/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2C">
            <w:pPr>
              <w:spacing w:after="0" w:before="0" w:line="240" w:lineRule="auto"/>
              <w:rPr>
                <w:sz w:val="20"/>
                <w:szCs w:val="20"/>
                <w:shd w:fill="auto" w:val="clear"/>
              </w:rPr>
            </w:pPr>
            <w:r w:rsidDel="00000000" w:rsidR="00000000" w:rsidRPr="00000000">
              <w:rPr>
                <w:sz w:val="20"/>
                <w:szCs w:val="20"/>
                <w:shd w:fill="auto" w:val="clear"/>
                <w:rtl w:val="0"/>
              </w:rPr>
              <w:t xml:space="preserve">20</w:t>
            </w:r>
            <w:r w:rsidDel="00000000" w:rsidR="00000000" w:rsidRPr="00000000">
              <w:rPr>
                <w:sz w:val="20"/>
                <w:szCs w:val="20"/>
                <w:rtl w:val="0"/>
              </w:rPr>
              <w:t xml:space="preserve">22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2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2D">
            <w:pPr>
              <w:spacing w:after="0" w:before="0" w:line="240" w:lineRule="auto"/>
              <w:rPr>
                <w:sz w:val="20"/>
                <w:szCs w:val="20"/>
                <w:shd w:fill="auto" w:val="clear"/>
              </w:rPr>
            </w:pPr>
            <w:r w:rsidDel="00000000" w:rsidR="00000000" w:rsidRPr="00000000">
              <w:rPr>
                <w:sz w:val="20"/>
                <w:szCs w:val="20"/>
                <w:shd w:fill="auto" w:val="clear"/>
                <w:rtl w:val="0"/>
              </w:rPr>
              <w:t xml:space="preserve">Pracownia obsługi gościa w recepcji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0.0" w:type="dxa"/>
              <w:bottom w:w="0.0" w:type="dxa"/>
            </w:tcMar>
          </w:tcPr>
          <w:p w:rsidR="00000000" w:rsidDel="00000000" w:rsidP="00000000" w:rsidRDefault="00000000" w:rsidRPr="00000000" w14:paraId="0000002E">
            <w:pPr>
              <w:spacing w:line="240" w:lineRule="auto"/>
              <w:ind w:left="0" w:firstLine="0"/>
              <w:rPr>
                <w:sz w:val="20"/>
                <w:szCs w:val="20"/>
                <w:shd w:fill="auto" w:val="clear"/>
              </w:rPr>
            </w:pPr>
            <w:r w:rsidDel="00000000" w:rsidR="00000000" w:rsidRPr="00000000">
              <w:rPr>
                <w:sz w:val="20"/>
                <w:szCs w:val="20"/>
                <w:shd w:fill="auto" w:val="clear"/>
                <w:rtl w:val="0"/>
              </w:rPr>
              <w:t xml:space="preserve">WSiP, Realizacja usług w recepcji cz.</w:t>
            </w:r>
            <w:r w:rsidDel="00000000" w:rsidR="00000000" w:rsidRPr="00000000">
              <w:rPr>
                <w:sz w:val="20"/>
                <w:szCs w:val="20"/>
                <w:rtl w:val="0"/>
              </w:rPr>
              <w:t xml:space="preserve">2</w:t>
            </w:r>
            <w:r w:rsidDel="00000000" w:rsidR="00000000" w:rsidRPr="00000000">
              <w:rPr>
                <w:sz w:val="20"/>
                <w:szCs w:val="20"/>
                <w:shd w:fill="auto" w:val="clear"/>
                <w:rtl w:val="0"/>
              </w:rPr>
              <w:t xml:space="preserve">, Podręcznik do nauki zawodu, </w:t>
              <w:tab/>
              <w:tab/>
              <w:tab/>
            </w:r>
          </w:p>
          <w:p w:rsidR="00000000" w:rsidDel="00000000" w:rsidP="00000000" w:rsidRDefault="00000000" w:rsidRPr="00000000" w14:paraId="0000002F">
            <w:pPr>
              <w:spacing w:after="0" w:before="240" w:line="240" w:lineRule="auto"/>
              <w:ind w:left="0" w:firstLine="0"/>
              <w:rPr>
                <w:sz w:val="20"/>
                <w:szCs w:val="20"/>
                <w:shd w:fill="auto" w:val="clear"/>
              </w:rPr>
            </w:pPr>
            <w:r w:rsidDel="00000000" w:rsidR="00000000" w:rsidRPr="00000000">
              <w:rPr>
                <w:sz w:val="20"/>
                <w:szCs w:val="20"/>
                <w:shd w:fill="auto" w:val="clear"/>
                <w:rtl w:val="0"/>
              </w:rPr>
              <w:t xml:space="preserve">Autorzy: Barbara Cymańska-Garbowska, Danuta Witrykus, Grzegorz Wolak</w:t>
            </w:r>
          </w:p>
          <w:p w:rsidR="00000000" w:rsidDel="00000000" w:rsidP="00000000" w:rsidRDefault="00000000" w:rsidRPr="00000000" w14:paraId="00000030">
            <w:pPr>
              <w:spacing w:after="0" w:before="0" w:line="240" w:lineRule="auto"/>
              <w:ind w:left="0" w:firstLine="0"/>
              <w:rPr>
                <w:sz w:val="20"/>
                <w:szCs w:val="20"/>
                <w:shd w:fill="auto" w:val="clear"/>
              </w:rPr>
            </w:pPr>
            <w:r w:rsidDel="00000000" w:rsidR="00000000" w:rsidRPr="00000000">
              <w:rPr>
                <w:sz w:val="20"/>
                <w:szCs w:val="20"/>
                <w:shd w:fill="auto" w:val="clear"/>
                <w:rtl w:val="0"/>
              </w:rPr>
              <w:tab/>
              <w:tab/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31">
            <w:pPr>
              <w:spacing w:after="0" w:before="0" w:line="240" w:lineRule="auto"/>
              <w:rPr>
                <w:sz w:val="20"/>
                <w:szCs w:val="20"/>
                <w:shd w:fill="auto" w:val="clear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2022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2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32">
            <w:pPr>
              <w:spacing w:after="0" w:before="0" w:line="240" w:lineRule="auto"/>
              <w:rPr>
                <w:sz w:val="20"/>
                <w:szCs w:val="20"/>
                <w:shd w:fill="auto" w:val="clear"/>
              </w:rPr>
            </w:pPr>
            <w:r w:rsidDel="00000000" w:rsidR="00000000" w:rsidRPr="00000000">
              <w:rPr>
                <w:sz w:val="20"/>
                <w:szCs w:val="20"/>
                <w:shd w:fill="auto" w:val="clear"/>
                <w:rtl w:val="0"/>
              </w:rPr>
              <w:t xml:space="preserve">Pracownia języka obcego zawodowego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33">
            <w:pPr>
              <w:spacing w:after="0"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______________________________________________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34">
            <w:pPr>
              <w:spacing w:after="0"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86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35">
            <w:pPr>
              <w:spacing w:after="0" w:before="0" w:line="240" w:lineRule="auto"/>
              <w:rPr>
                <w:sz w:val="20"/>
                <w:szCs w:val="20"/>
                <w:shd w:fill="auto" w:val="clear"/>
              </w:rPr>
            </w:pPr>
            <w:r w:rsidDel="00000000" w:rsidR="00000000" w:rsidRPr="00000000">
              <w:rPr>
                <w:sz w:val="20"/>
                <w:szCs w:val="20"/>
                <w:shd w:fill="auto" w:val="clear"/>
                <w:rtl w:val="0"/>
              </w:rPr>
              <w:t xml:space="preserve">Animacja czasu wolnego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36">
            <w:pPr>
              <w:spacing w:after="0" w:before="0" w:line="240" w:lineRule="auto"/>
              <w:rPr>
                <w:sz w:val="20"/>
                <w:szCs w:val="20"/>
                <w:shd w:fill="auto" w:val="clear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______________________________________________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37">
            <w:pPr>
              <w:spacing w:after="0" w:before="0" w:line="240" w:lineRule="auto"/>
              <w:rPr>
                <w:sz w:val="20"/>
                <w:szCs w:val="20"/>
                <w:shd w:fill="auto" w:val="clear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86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38">
            <w:pPr>
              <w:spacing w:after="0" w:before="0" w:line="240" w:lineRule="auto"/>
              <w:rPr>
                <w:sz w:val="20"/>
                <w:szCs w:val="20"/>
                <w:shd w:fill="auto" w:val="clear"/>
              </w:rPr>
            </w:pPr>
            <w:r w:rsidDel="00000000" w:rsidR="00000000" w:rsidRPr="00000000">
              <w:rPr>
                <w:sz w:val="20"/>
                <w:szCs w:val="20"/>
                <w:shd w:fill="auto" w:val="clear"/>
                <w:rtl w:val="0"/>
              </w:rPr>
              <w:t xml:space="preserve">wychowanie fizyczne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39">
            <w:pPr>
              <w:spacing w:after="0" w:line="240" w:lineRule="auto"/>
              <w:rPr>
                <w:sz w:val="20"/>
                <w:szCs w:val="20"/>
                <w:shd w:fill="auto" w:val="clear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______________________________________________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3A">
            <w:pPr>
              <w:spacing w:after="0" w:before="0" w:line="240" w:lineRule="auto"/>
              <w:rPr>
                <w:sz w:val="20"/>
                <w:szCs w:val="20"/>
                <w:shd w:fill="auto" w:val="clear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3B">
      <w:pPr>
        <w:spacing w:after="200" w:before="0" w:lineRule="auto"/>
        <w:rPr>
          <w:shd w:fill="auto" w:val="clear"/>
        </w:rPr>
      </w:pPr>
      <w:r w:rsidDel="00000000" w:rsidR="00000000" w:rsidRPr="00000000">
        <w:rPr>
          <w:rtl w:val="0"/>
        </w:rPr>
      </w:r>
    </w:p>
    <w:sectPr>
      <w:pgSz w:h="16838" w:w="11906" w:orient="portrait"/>
      <w:pgMar w:bottom="709" w:top="1417" w:left="1417" w:right="1417" w:header="0" w:footer="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Times New Roman"/>
  <w:font w:name="Georgia"/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sz w:val="22"/>
        <w:szCs w:val="22"/>
        <w:lang w:val="pl"/>
      </w:rPr>
    </w:rPrDefault>
    <w:pPrDefault>
      <w:pPr>
        <w:spacing w:after="200"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spacing w:line="240" w:lineRule="auto"/>
    </w:pPr>
    <w:rPr>
      <w:rFonts w:ascii="Times New Roman" w:cs="Times New Roman" w:eastAsia="Times New Roman" w:hAnsi="Times New Roman"/>
      <w:b w:val="1"/>
      <w:bCs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360" w:line="240" w:lineRule="auto"/>
      <w:ind w:left="0" w:right="0" w:firstLine="0"/>
      <w:jc w:val="left"/>
    </w:pPr>
    <w:rPr>
      <w:rFonts w:ascii="Calibri" w:cs="Calibri" w:eastAsia="Calibri" w:hAnsi="Calibri"/>
      <w:b w:val="1"/>
      <w:bCs w:val="1"/>
      <w:i w:val="0"/>
      <w:iCs w:val="0"/>
      <w:smallCaps w:val="0"/>
      <w:strike w:val="0"/>
      <w:color w:val="000000"/>
      <w:sz w:val="36"/>
      <w:szCs w:val="36"/>
      <w:u w:val="none"/>
      <w:shd w:fill="auto" w:val="clear"/>
      <w:vertAlign w:val="baseline"/>
    </w:rPr>
  </w:style>
  <w:style w:type="paragraph" w:styleId="Heading3">
    <w:name w:val="heading 3"/>
    <w:basedOn w:val="Normal"/>
    <w:next w:val="Normal"/>
    <w:pPr>
      <w:spacing w:line="240" w:lineRule="auto"/>
    </w:pPr>
    <w:rPr>
      <w:rFonts w:ascii="Times New Roman" w:cs="Times New Roman" w:eastAsia="Times New Roman" w:hAnsi="Times New Roman"/>
      <w:b w:val="1"/>
      <w:bCs w:val="1"/>
      <w:sz w:val="27"/>
      <w:szCs w:val="27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40" w:line="240" w:lineRule="auto"/>
      <w:ind w:left="0" w:right="0" w:firstLine="0"/>
      <w:jc w:val="left"/>
    </w:pPr>
    <w:rPr>
      <w:rFonts w:ascii="Calibri" w:cs="Calibri" w:eastAsia="Calibri" w:hAnsi="Calibri"/>
      <w:b w:val="1"/>
      <w:bCs w:val="1"/>
      <w:i w:val="0"/>
      <w:iCs w:val="0"/>
      <w:smallCaps w:val="0"/>
      <w:strike w:val="0"/>
      <w:color w:val="000000"/>
      <w:sz w:val="24"/>
      <w:szCs w:val="24"/>
      <w:u w:val="none"/>
      <w:shd w:fill="auto" w:val="clear"/>
      <w:vertAlign w:val="baseline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20" w:line="240" w:lineRule="auto"/>
      <w:ind w:left="0" w:right="0" w:firstLine="0"/>
      <w:jc w:val="left"/>
    </w:pPr>
    <w:rPr>
      <w:rFonts w:ascii="Calibri" w:cs="Calibri" w:eastAsia="Calibri" w:hAnsi="Calibri"/>
      <w:b w:val="1"/>
      <w:bCs w:val="1"/>
      <w:i w:val="0"/>
      <w:iCs w:val="0"/>
      <w:smallCaps w:val="0"/>
      <w:strike w:val="0"/>
      <w:color w:val="000000"/>
      <w:sz w:val="22"/>
      <w:szCs w:val="22"/>
      <w:u w:val="none"/>
      <w:shd w:fill="auto" w:val="clear"/>
      <w:vertAlign w:val="baseline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00" w:line="240" w:lineRule="auto"/>
      <w:ind w:left="0" w:right="0" w:firstLine="0"/>
      <w:jc w:val="left"/>
    </w:pPr>
    <w:rPr>
      <w:rFonts w:ascii="Calibri" w:cs="Calibri" w:eastAsia="Calibri" w:hAnsi="Calibri"/>
      <w:b w:val="1"/>
      <w:bCs w:val="1"/>
      <w:i w:val="0"/>
      <w:iCs w:val="0"/>
      <w:smallCaps w:val="0"/>
      <w:strike w:val="0"/>
      <w:color w:val="000000"/>
      <w:sz w:val="22"/>
      <w:szCs w:val="22"/>
      <w:u w:val="none"/>
      <w:shd w:fill="auto" w:val="clear"/>
      <w:vertAlign w:val="baseline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120" w:before="480" w:line="240" w:lineRule="auto"/>
      <w:ind w:left="0" w:right="0" w:firstLine="0"/>
      <w:jc w:val="left"/>
    </w:pPr>
    <w:rPr>
      <w:rFonts w:ascii="Calibri" w:cs="Calibri" w:eastAsia="Calibri" w:hAnsi="Calibri"/>
      <w:b w:val="1"/>
      <w:bCs w:val="1"/>
      <w:i w:val="0"/>
      <w:iCs w:val="0"/>
      <w:smallCaps w:val="0"/>
      <w:strike w:val="0"/>
      <w:color w:val="000000"/>
      <w:sz w:val="72"/>
      <w:szCs w:val="72"/>
      <w:u w:val="none"/>
      <w:shd w:fill="auto" w:val="clear"/>
      <w:vertAlign w:val="baseline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360" w:line="240" w:lineRule="auto"/>
      <w:ind w:left="0" w:right="0" w:firstLine="0"/>
      <w:jc w:val="left"/>
    </w:pPr>
    <w:rPr>
      <w:rFonts w:ascii="Georgia" w:cs="Georgia" w:eastAsia="Georgia" w:hAnsi="Georgia"/>
      <w:b w:val="0"/>
      <w:bCs w:val="0"/>
      <w:i w:val="1"/>
      <w:iCs w:val="1"/>
      <w:smallCaps w:val="0"/>
      <w:strike w:val="0"/>
      <w:color w:val="666666"/>
      <w:sz w:val="48"/>
      <w:szCs w:val="48"/>
      <w:u w:val="none"/>
      <w:shd w:fill="auto" w:val="clear"/>
      <w:vertAlign w:val="baseline"/>
    </w:rPr>
  </w:style>
  <w:style w:type="table" w:styleId="Table1">
    <w:basedOn w:val="TableNormal"/>
    <w:tblPr>
      <w:tblStyleRowBandSize w:val="1"/>
      <w:tblStyleColBandSize w:val="1"/>
      <w:tblCellMar>
        <w:top w:w="100.0" w:type="dxa"/>
        <w:left w:w="115.0" w:type="dxa"/>
        <w:bottom w:w="100.0" w:type="dxa"/>
        <w:right w:w="115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yperlink" Target="https://www.nowaera.pl/matematyka-2-podrecznik-do-matematyki-dla-liceum-ogolnoksztalcacego-i-technikum-zakres-podstawowy,sku-06812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WAkeeODRpafjIvy8hHgAYX7gdlQ==">CgMxLjAyDmgubmF4cHRramo5b3RuOAByITFYcG1zTkZXOFBxUkZTTTJJX1lHZWxnRERHZUw1V0hheg==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