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shd w:fill="auto" w:val="clear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</w:r>
      <w:r w:rsidDel="00000000" w:rsidR="00000000" w:rsidRPr="00000000">
        <w:rPr>
          <w:rFonts w:ascii="Arial" w:cs="Arial" w:eastAsia="Arial" w:hAnsi="Arial"/>
          <w:b w:val="1"/>
          <w:bCs w:val="1"/>
          <w:shd w:fill="auto" w:val="clear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Klasa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shd w:fill="auto" w:val="clear"/>
          <w:rtl w:val="0"/>
        </w:rPr>
        <w:t xml:space="preserve">V TI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 - technik informatyk </w:t>
      </w: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Ind w:w="-431.0" w:type="dxa"/>
        <w:tblLayout w:type="fixed"/>
        <w:tblLook w:val="0000"/>
      </w:tblPr>
      <w:tblGrid>
        <w:gridCol w:w="1830"/>
        <w:gridCol w:w="5970"/>
        <w:gridCol w:w="1860"/>
        <w:tblGridChange w:id="0">
          <w:tblGrid>
            <w:gridCol w:w="1830"/>
            <w:gridCol w:w="5970"/>
            <w:gridCol w:w="1860"/>
          </w:tblGrid>
        </w:tblGridChange>
      </w:tblGrid>
      <w:tr>
        <w:trPr>
          <w:cantSplit w:val="0"/>
          <w:trHeight w:val="4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4">
            <w:pPr>
              <w:spacing w:after="0" w:before="0" w:line="24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Nr dopusz. podr.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“Ponad słowami”, Nowa Era, Joanna Kościerzyńska, Aleksandra Wróblewska, Małgorzata Matecka, Anna Cisowska, Joanna Baczyńska-Wybrańska, Joanna Ginter, kl.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1014/6/2021</w:t>
            </w:r>
          </w:p>
          <w:p w:rsidR="00000000" w:rsidDel="00000000" w:rsidP="00000000" w:rsidRDefault="00000000" w:rsidRPr="00000000" w14:paraId="0000000A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1014/7/2022</w:t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 Macmillan Repetytorium. Podręcznik do szkół ponadpodstawowych</w:t>
              <w:br w:type="textWrapping"/>
              <w:t xml:space="preserve">(poziom podstawowy i rozszerzony)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1139/2022</w:t>
            </w:r>
          </w:p>
        </w:tc>
      </w:tr>
      <w:tr>
        <w:trPr>
          <w:cantSplit w:val="0"/>
          <w:trHeight w:val="6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Klett, Komplett plus 4, G. Montali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941/4/2021 </w:t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Inspire Jeune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 , wyd.,Hachette, Autor: Fabienne Gallon, Emilie Mathieu-Benoît, Jean-Thierry Le Bougnec, Marie-José Lopes</w:t>
            </w:r>
          </w:p>
          <w:p w:rsidR="00000000" w:rsidDel="00000000" w:rsidP="00000000" w:rsidRDefault="00000000" w:rsidRPr="00000000" w14:paraId="00000017">
            <w:pPr>
              <w:spacing w:after="240" w:before="24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TYLKO </w:t>
            </w: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1182/3/2025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rosyjski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WSiP, Olga Tatarchyk, Kak raz 4. Język rosyjski dla liceum i technikum.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966/4/2022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Nowa Era. Poznać przeszłość, cz. 4. Podręcznik do historii dla liceum ogólnokształcącego i technikum. Zakres podstawowy. Edycja 2025. Jarosław Kłaczkow, Stanisław Roszak.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spacing w:after="240" w:before="24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1150/4/2025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Nowa Era. MATeMAtyka 3. Podręcznik do matematyki dla liceum ogólnokształcącego i technikum. Zakres podstawowy i rozszerzony</w:t>
            </w:r>
          </w:p>
          <w:p w:rsidR="00000000" w:rsidDel="00000000" w:rsidP="00000000" w:rsidRDefault="00000000" w:rsidRPr="00000000" w14:paraId="00000021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Autorzy: Wojciech Babiański, Lech Chańko, Joanna Czarnowska, Grzegorz Janocha, Dorota Ponczek, Jolanta Wesołowska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fldChar w:fldCharType="begin"/>
              <w:instrText xml:space="preserve"> HYPERLINK "https://sklep.nowaera.pl/product/matematyka-pp-matematyka-zpir-re-cz-4-podrecznik-edycja-2024-068372" </w:instrText>
              <w:fldChar w:fldCharType="separate"/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MATeMAtyka 4. Edycja 2024 Podręcznik do matematyki dla liceum ogólnokształcącego i technikum. Zakres podstawowy i rozszerzony</w:t>
            </w:r>
          </w:p>
          <w:p w:rsidR="00000000" w:rsidDel="00000000" w:rsidP="00000000" w:rsidRDefault="00000000" w:rsidRPr="00000000" w14:paraId="00000023">
            <w:pPr>
              <w:shd w:fill="ffffff" w:val="clear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ISBN: 9788326751097</w:t>
            </w:r>
          </w:p>
          <w:p w:rsidR="00000000" w:rsidDel="00000000" w:rsidP="00000000" w:rsidRDefault="00000000" w:rsidRPr="00000000" w14:paraId="00000024">
            <w:pPr>
              <w:shd w:fill="ffffff" w:val="clear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Autor: Wojciech Babiański, Lech Chańko, Joanna Czarnowska, Jolanta Wesołowska</w:t>
            </w:r>
          </w:p>
          <w:p w:rsidR="00000000" w:rsidDel="00000000" w:rsidP="00000000" w:rsidRDefault="00000000" w:rsidRPr="00000000" w14:paraId="00000025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988/3/2021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988/4/2022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Informatyka na czasie 2</w:t>
            </w:r>
          </w:p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Podręcznik dla liceum ogólnokształcącego i technikum, zakres rozszerzony - Szkoła ponadpodstawowa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1037/2/2020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Etyka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  <w:u w:val="single"/>
                <w:shd w:fill="auto" w:val="clear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shd w:fill="auto" w:val="clear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P. Kołodziński, J. Kapiszewski -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shd w:fill="auto" w:val="clear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1045/2019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bookmarkStart w:colFirst="0" w:colLast="0" w:name="_heading=h.naxptkjj9otn" w:id="0"/>
            <w:bookmarkEnd w:id="0"/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Programowanie i aplikacje internetowe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Zarządzanie danymi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Prowadzenie działalności gospodarczej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Pracownia zarządzania danymi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Pracownia programowania i aplikacji internetowych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ind w:left="0" w:firstLine="0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Programowanie w języku Python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Wychowanie do życia w rodzinie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200" w:before="0" w:lineRule="auto"/>
        <w:rPr>
          <w:shd w:fill="auto" w:val="clear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567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Cl1e2C41JfbcQF7xTde7XbuKHw==">CgMxLjAyDmgubmF4cHRramo5b3RuOAByITFxdjVfOV9OR2JyaXNvYXo4LUpkWHFlY0tabGxMZkk0ZA==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